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0" w:rsidRPr="00FE0E9C" w:rsidRDefault="00EC4D90" w:rsidP="00FE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9C">
        <w:rPr>
          <w:rFonts w:ascii="Times New Roman" w:hAnsi="Times New Roman" w:cs="Times New Roman"/>
          <w:b/>
          <w:sz w:val="24"/>
          <w:szCs w:val="24"/>
        </w:rPr>
        <w:t>Отчет Научно-учебной лаборатории исследований в обл</w:t>
      </w:r>
      <w:r w:rsidR="003A0EAB" w:rsidRPr="00FE0E9C">
        <w:rPr>
          <w:rFonts w:ascii="Times New Roman" w:hAnsi="Times New Roman" w:cs="Times New Roman"/>
          <w:b/>
          <w:sz w:val="24"/>
          <w:szCs w:val="24"/>
        </w:rPr>
        <w:t>асти бизнес-коммуникаций за 2020</w:t>
      </w:r>
      <w:r w:rsidRPr="00FE0E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09D9" w:rsidRDefault="00F6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AD09D9" w:rsidRPr="00F623C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FE0E9C">
        <w:rPr>
          <w:rFonts w:ascii="Times New Roman" w:hAnsi="Times New Roman" w:cs="Times New Roman"/>
          <w:sz w:val="24"/>
          <w:szCs w:val="24"/>
        </w:rPr>
        <w:t xml:space="preserve"> Сотрудники лаборатории</w:t>
      </w:r>
    </w:p>
    <w:tbl>
      <w:tblPr>
        <w:tblW w:w="49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</w:tblGrid>
      <w:tr w:rsidR="00AD09D9" w:rsidRPr="00C07FFC" w:rsidTr="007943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9D9" w:rsidRPr="00C07FFC" w:rsidRDefault="00F623C6" w:rsidP="00AD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1. </w:t>
            </w:r>
            <w:r w:rsidR="00AD09D9" w:rsidRPr="00C0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</w:t>
            </w:r>
          </w:p>
          <w:p w:rsidR="00AD09D9" w:rsidRPr="00C07FFC" w:rsidRDefault="00AD09D9" w:rsidP="00AD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 в штате Лаборатории</w:t>
            </w:r>
          </w:p>
        </w:tc>
      </w:tr>
      <w:tr w:rsidR="00AD09D9" w:rsidRPr="00C07FFC" w:rsidTr="00A83A4C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825" w:type="dxa"/>
              <w:bottom w:w="0" w:type="dxa"/>
              <w:right w:w="75" w:type="dxa"/>
            </w:tcMar>
            <w:vAlign w:val="center"/>
            <w:hideMark/>
          </w:tcPr>
          <w:p w:rsidR="00AD09D9" w:rsidRPr="00C07FFC" w:rsidRDefault="00AD09D9" w:rsidP="00A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348" w:rsidRPr="00C07FFC" w:rsidTr="0079434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48" w:rsidRPr="00C07FFC" w:rsidRDefault="00794348" w:rsidP="0079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4348" w:rsidRPr="00C07FFC" w:rsidTr="007943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82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83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7826"/>
            </w:tblGrid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Волконская Надежда Андреевна,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стажер-исследователь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бакалавриат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факультет социальных наук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4-й год обучения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ОП "политология"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Стажер-исследователь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Данилина Анна Владимировна,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ведущий эксперт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Ведущий эксперт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Занятость вне ВШЭ:</w:t>
                  </w:r>
                </w:p>
                <w:p w:rsidR="00794348" w:rsidRPr="00C07FFC" w:rsidRDefault="00BC5439" w:rsidP="00BC5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Институт языкознания РАН → Заместитель директора по административным вопросам и развитию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Духновский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Федор Алексеевич,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стажер-исследователь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факультет социальных наук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3-й год обучения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оп "политология"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Стажер-исследователь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Кириллина Валентина Николаевна,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Институт коммуникационного менеджмента: Директор; Кафедра теории и практики взаимодействия бизнеса и власти: Заместитель заведующего кафедрой, Профессор; Научно-учебная лаборатория исследований в области бизнес-коммуникаций: Заведующий лабораторией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Также является сотрудником: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Институт коммуникационного менеджмента: Директор ; Кафедра теории и практики взаимодействия бизнеса и власти: Заместитель заведующего кафедрой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Ледяев Валерий Георгиевич,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ведущий научный сотрудник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Ведущий научный сотрудник; Международный институт экономики и финансов: Преподаватель; Факультет социальных наук; Департамент социологии; Кафедра анализа социальных институтов: Профессор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Также является сотрудником: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Факультет социальных наук: Профессор ; Международный институт экономики и финансов: Преподаватель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Ляпунцова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 Вячеславовна,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ведущий эксперт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Ведущий эксперт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Занятость вне ВШЭ:</w:t>
                  </w:r>
                </w:p>
                <w:p w:rsidR="00794348" w:rsidRPr="00C07FFC" w:rsidRDefault="00CC6D2A" w:rsidP="00CC6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КАФЕДРА "ИННОВАЦИОННОЕ ПРЕДПРИНИМАТЕЛЬСТВО" МГТУ им. Н. Э. Баумана → Профессор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Матюненко Юлия Алексеевна,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эксперт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Эксперт, Стажер-исследователь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Также является сотрудником: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Стажер-исследователь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Орлов Игорь Борисович,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зам. заведующего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Заместитель заведующего лабораторией; Факультет социальных наук; Департамент политики и управления: Профессор, Заместитель руководителя департамента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Также является сотрудником: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Департамент политики и управления: Заместитель руководителя департамента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Саломатин Юрий Владимирович,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стажер-исследователь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бакалавриат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факультет социальных наук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4-й год обучения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ОП "Политология"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Стажер-исследователь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Самарина Людмила Владимировна,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ведущий эксперт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Секретариат президента: Советник; Научно-учебная лаборатория исследований в области бизнес-коммуникаций: Ведущий эксперт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Также является сотрудником: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Секретариат президента: Советник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Улугназаров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Азизбек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Аъзамович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стажер-исследователь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факультет права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4-й год обучения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ОП "Юриспруденция"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Стажер-исследователь</w:t>
                  </w:r>
                </w:p>
              </w:tc>
            </w:tr>
            <w:tr w:rsidR="00794348" w:rsidRPr="00C07FFC" w:rsidTr="00794348">
              <w:trPr>
                <w:tblCellSpacing w:w="15" w:type="dxa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Умаров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Саламудин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Шамсудинович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стажер-исследователь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факультет коммуникаций, медиа и дизайна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3-й год обучения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794348" w:rsidRPr="00C07FFC" w:rsidRDefault="00794348" w:rsidP="0079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Научно-учебная лаборатория исследований в области бизнес-коммуникаций: Стажер-исследователь</w:t>
                  </w:r>
                </w:p>
              </w:tc>
            </w:tr>
          </w:tbl>
          <w:p w:rsidR="00794348" w:rsidRPr="00C07FFC" w:rsidRDefault="00794348" w:rsidP="0079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9D9" w:rsidRPr="00C07FFC" w:rsidRDefault="00AD09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</w:tblGrid>
      <w:tr w:rsidR="00204705" w:rsidRPr="00C07FFC" w:rsidTr="002047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705" w:rsidRPr="00C07FFC" w:rsidRDefault="00204705" w:rsidP="0020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Сотрудники. 1.2. не в штате Лаборатории</w:t>
            </w:r>
          </w:p>
          <w:p w:rsidR="00204705" w:rsidRPr="00C07FFC" w:rsidRDefault="00204705" w:rsidP="0020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1.2.1. работающие в НИУ ВШЭ</w:t>
            </w:r>
          </w:p>
        </w:tc>
      </w:tr>
      <w:tr w:rsidR="00204705" w:rsidRPr="00C07FFC" w:rsidTr="002047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7350"/>
            </w:tblGrid>
            <w:tr w:rsidR="00204705" w:rsidRPr="00C07F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204705" w:rsidRPr="00C07FFC" w:rsidRDefault="00204705" w:rsidP="0020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04705" w:rsidRPr="00C07FFC" w:rsidRDefault="00204705" w:rsidP="0020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Шохин Александр Николаевич,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научный руководитель</w:t>
                  </w:r>
                  <w:r w:rsidRPr="00C07F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E0E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(безвозмездно)</w:t>
                  </w:r>
                </w:p>
                <w:p w:rsidR="00204705" w:rsidRPr="00C07FFC" w:rsidRDefault="00204705" w:rsidP="0020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Должности за год:</w:t>
                  </w:r>
                </w:p>
                <w:p w:rsidR="00204705" w:rsidRPr="00C07FFC" w:rsidRDefault="00204705" w:rsidP="0020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президент; Кафедра теории и практики взаимодействия бизнеса и власти: Заведующий кафедрой, Профессор</w:t>
                  </w:r>
                </w:p>
                <w:p w:rsidR="00204705" w:rsidRPr="00C07FFC" w:rsidRDefault="00204705" w:rsidP="0020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Занятость вне ВШЭ:</w:t>
                  </w:r>
                </w:p>
                <w:p w:rsidR="00204705" w:rsidRPr="00C07FFC" w:rsidRDefault="00204705" w:rsidP="0020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Российский Союз промышленников и предпринимателей  → Президент РСПП</w:t>
                  </w:r>
                </w:p>
              </w:tc>
            </w:tr>
          </w:tbl>
          <w:p w:rsidR="00204705" w:rsidRPr="00C07FFC" w:rsidRDefault="00204705" w:rsidP="0020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705" w:rsidRPr="00C07FFC" w:rsidRDefault="00204705">
      <w:pPr>
        <w:rPr>
          <w:rFonts w:ascii="Times New Roman" w:hAnsi="Times New Roman" w:cs="Times New Roman"/>
          <w:b/>
          <w:sz w:val="24"/>
          <w:szCs w:val="24"/>
        </w:rPr>
      </w:pPr>
    </w:p>
    <w:p w:rsidR="00AD09D9" w:rsidRPr="00C07FFC" w:rsidRDefault="00BA3C5F">
      <w:pPr>
        <w:rPr>
          <w:rFonts w:ascii="Times New Roman" w:hAnsi="Times New Roman" w:cs="Times New Roman"/>
          <w:b/>
          <w:sz w:val="24"/>
          <w:szCs w:val="24"/>
        </w:rPr>
      </w:pPr>
      <w:r w:rsidRPr="00C07FFC">
        <w:rPr>
          <w:rFonts w:ascii="Times New Roman" w:hAnsi="Times New Roman" w:cs="Times New Roman"/>
          <w:b/>
          <w:sz w:val="24"/>
          <w:szCs w:val="24"/>
        </w:rPr>
        <w:t>ПУНКТ 2</w:t>
      </w:r>
      <w:r w:rsidR="00AD09D9" w:rsidRPr="00C07FFC">
        <w:rPr>
          <w:rFonts w:ascii="Times New Roman" w:hAnsi="Times New Roman" w:cs="Times New Roman"/>
          <w:b/>
          <w:sz w:val="24"/>
          <w:szCs w:val="24"/>
        </w:rPr>
        <w:t>. Публикации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9"/>
      </w:tblGrid>
      <w:tr w:rsidR="001E66A9" w:rsidRPr="00C07FFC" w:rsidTr="001E66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:rsidR="001E66A9" w:rsidRPr="00C07FFC" w:rsidRDefault="001E66A9" w:rsidP="001E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75" w:rsidRPr="00C07FFC" w:rsidTr="00581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:rsidR="00581B75" w:rsidRPr="00C07FFC" w:rsidRDefault="00581B75" w:rsidP="0058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Публикации</w:t>
            </w:r>
          </w:p>
        </w:tc>
      </w:tr>
      <w:tr w:rsidR="00581B75" w:rsidRPr="00C07FFC" w:rsidTr="00581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353"/>
            </w:tblGrid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Прикреплен текст публикации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Ledyaev</w:t>
                  </w:r>
                  <w:proofErr w:type="spellEnd"/>
                  <w:r w:rsidRPr="00F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, 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Valery</w:t>
                  </w:r>
                  <w:r w:rsidRPr="00F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G</w:t>
                  </w:r>
                  <w:r w:rsidRPr="00F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..</w:t>
                  </w:r>
                  <w:proofErr w:type="gramEnd"/>
                  <w:r w:rsidRPr="00F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Conceptual analysis of power: Basic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trends  (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английский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). // Journal of Political Power, 2020. 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C. —,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Прикреплен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публикации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Ledyaev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Valeri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Chirikova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 A. Business in the Power Structure of Small Russian Towns //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val="en-US" w:eastAsia="ru-RU"/>
                    </w:rPr>
                    <w:t>Europe-Asia Studies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. 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2020. Vol. 72.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No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 4. P. 686-711. </w:t>
                  </w:r>
                  <w:proofErr w:type="spellStart"/>
                  <w:r w:rsidR="004F2B17"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fldChar w:fldCharType="begin"/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instrText xml:space="preserve"> HYPERLINK "http://doi.org/10.1080/09668136.2019.1626349" \t "_blank" </w:instrText>
                  </w:r>
                  <w:r w:rsidR="004F2B17"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 w:rsidRPr="00C07FFC">
                    <w:rPr>
                      <w:rStyle w:val="a4"/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doi</w:t>
                  </w:r>
                  <w:proofErr w:type="spellEnd"/>
                  <w:r w:rsidR="004F2B17"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Ссылка в интернете: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" w:history="1"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https://doi.org/10.1080/09668136.2019.1626349</w:t>
                    </w:r>
                  </w:hyperlink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Прикреплен текст публикации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Волконская Надежда Андреевна,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Духновский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Федор Алексеевич. КСО во время кризиса: возможные практики в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России  (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русский). // Бизнес. Общество. Власть, 2020. № 36-37. C. 184—189,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Прикреплен текст публикации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Орлов Игорь Борисович. Свобода как механизм формирования советской идентичности в российском социуме 1917—1921 гг.  (русский). // Электронный научно-образовательный журнал "История", 2020. № 11 (97). C. —,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Ссылка в интернете: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https://history.jes.su/s207987840012888-5-1/</w:t>
                    </w:r>
                  </w:hyperlink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Прикреплен текст публикации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Попов Алексей Дмитриевич, Орлов Игорь Борисович. Олимпийский переполох: забытая советская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модернизация  (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русский). Москва: Издательский дом НИУ ВШЭ, 2020. 480 с.,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Прикреплен текст публикации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Сорокин Павел Сергеевич, Матюненко Юлия Алексеевна, Попова Татьяна Александровна. Информационно-аналитические материалы Мониторинга экономики образования по результатам статистических и социологических обследований «Тренды и вызовы, оказывающие влияние на сферу образования: анализ докладов международных организаций и экспертных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центров»  (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русский). Национальный исследовательский университет "Высшая школа экономики", 2020,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Прикреплен текст публикации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Чирикова Алла Евгеньевна, Ледяев Валерий Георгиевич. ВЛАСТЬ В МОНОГОРОДЕ: ВЕКТОРЫ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ПЕРЕМЕН  (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русский). // Вестник Пермского университета. Серия: Политология, 2020. Т. 14. № 2. C. 111—127,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3C4D02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44449E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Lyapuntsova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E. V.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Belozerova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 I.,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Borkovskaya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 V.,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Drozdova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 xml:space="preserve"> I., Baranova Y. </w:t>
                  </w:r>
                  <w:r w:rsidRPr="00C07F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val="en-US" w:eastAsia="ru-RU"/>
                    </w:rPr>
                    <w:t>Organization and Management of Educational Work in Universities in the Light of National Strategic Guidelines for the Development of Education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 Issue 459. IOP Conference Series: Earth and Environmental Science, 2020. </w:t>
                  </w:r>
                  <w:proofErr w:type="spellStart"/>
                  <w:r w:rsidR="004F2B17">
                    <w:fldChar w:fldCharType="begin"/>
                  </w:r>
                  <w:r w:rsidR="0044449E" w:rsidRPr="0044449E">
                    <w:rPr>
                      <w:lang w:val="en-US"/>
                    </w:rPr>
                    <w:instrText xml:space="preserve"> HYPERLINK "http://doi.org/doi:10.1088/1755-1315/459/6/062031" \t "_blank" </w:instrText>
                  </w:r>
                  <w:r w:rsidR="004F2B17">
                    <w:fldChar w:fldCharType="separate"/>
                  </w:r>
                  <w:r w:rsidRPr="00C07FFC">
                    <w:rPr>
                      <w:rStyle w:val="a4"/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doi</w:t>
                  </w:r>
                  <w:proofErr w:type="spellEnd"/>
                  <w:r w:rsidR="004F2B17">
                    <w:rPr>
                      <w:rStyle w:val="a4"/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fldChar w:fldCharType="end"/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 </w:t>
                  </w:r>
                  <w:r w:rsidRPr="00444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,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 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авторов</w:t>
                  </w:r>
                  <w:r w:rsidRPr="00444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 </w:t>
                  </w:r>
                  <w:r w:rsidRPr="004444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 w:eastAsia="ru-RU"/>
                    </w:rPr>
                    <w:t>5</w:t>
                  </w:r>
                </w:p>
                <w:p w:rsidR="00581B75" w:rsidRPr="0044449E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Ссылка</w:t>
                  </w:r>
                  <w:r w:rsidRPr="004444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4444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интернете</w:t>
                  </w:r>
                  <w:r w:rsidRPr="004444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hyperlink r:id="rId6" w:history="1"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https</w:t>
                    </w:r>
                    <w:r w:rsidRPr="0044449E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://</w:t>
                    </w:r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iopscience</w:t>
                    </w:r>
                    <w:r w:rsidRPr="0044449E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.</w:t>
                    </w:r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iop</w:t>
                    </w:r>
                    <w:r w:rsidRPr="0044449E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.</w:t>
                    </w:r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org</w:t>
                    </w:r>
                    <w:r w:rsidRPr="0044449E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/</w:t>
                    </w:r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article</w:t>
                    </w:r>
                    <w:r w:rsidRPr="0044449E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/10.1088/1755-1315/459/6/062031/</w:t>
                    </w:r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pdf</w:t>
                    </w:r>
                  </w:hyperlink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Кириллина В. Н.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 И. Б.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Гончарова Н. А.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 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Матюненко Ю. А.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, Степанов А., Лисица Е.,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Мироник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В. Позиционирование группы "Черкизово" в регионах Российской Федерации: достижения и проблемы // Бизнес. Общество. Власть. 2020. № 1 (35). С. 8-44. 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Кириллина В. Н.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 Антонова А. Конфликт интересов власти и бизнеса в современной России // Бизнес. Общество. Власть. 2020. № 2-3 (36-37). С. 161-169. 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Кириллина В. Н.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 Попов Д. Проблема институционализации бизнес-объединений в России // Бизнес. Общество. Власть. 2020. № 2-3 (36-37). С. 146-160. 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Ляпунцова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В.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, Белозерова Ю. М.,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Резер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Т. М. ОПТИМИЗАЦИЯ УЧЕБНО-МЕТОДИЧЕСКОГО СОПРОВОЖДЕНИЯ РЕАЛИЗАЦИИ ОБРАЗОВАТЕЛЬНЫХ ПРОГРАММ КАК УСЛОВИЕ ПОВЫШЕНИЯ КАЧЕСТВА ВЫСШЕГО ОБРАЗОВАНИЯ / Под общ. ред.: 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Е. В.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Ляпунцова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.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Русайнс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 2020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 ,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Ссылка в интернете: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" w:history="1"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https://elibrary.ru/item.asp?id=44042695</w:t>
                    </w:r>
                  </w:hyperlink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Ляпунцова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В.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, Белозерова Ю. М., Семенова Л.,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Фаткулин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А. А.,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Гуремина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Н. В., Соловьева С. В., Василькова Т. Н., Романова М. Ю.,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Дергоусова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Е. Н. КРИТИЧЕСКОЕ ОСМЫСЛЕНИЕ ОПЫТА ПРЕПОДАВАТЕЛЕЙ ВУЗОВ ПО ИСПОЛЬЗОВАНИЮ ОНЛАЙН-ТЕХНОЛОГИЙ В ОБРАЗОВАТЕЛЬНОМ ПРОЦЕССЕ (НА ПРИМЕРЕ КАЛИНИНГРАДСКОЙ, ТЮМЕНСКОЙ ОБЛАСТЕЙ И ПРИМОРСКОГО КРАЯ) // Вестник Удмуртского университета. Серия Философия. Психология. Педагогика. 2020. Т. 30. № 3. С. 264-275. </w:t>
                  </w:r>
                  <w:proofErr w:type="spellStart"/>
                  <w:r w:rsidR="004F2B17"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fldChar w:fldCharType="begin"/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instrText xml:space="preserve"> HYPERLINK "http://doi.org/10.35634/2412-9550-2020-30-3-264-275" \t "_blank" </w:instrText>
                  </w:r>
                  <w:r w:rsidR="004F2B17"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 w:rsidRPr="00C07FFC">
                    <w:rPr>
                      <w:rStyle w:val="a4"/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doi</w:t>
                  </w:r>
                  <w:proofErr w:type="spellEnd"/>
                  <w:r w:rsidR="004F2B17"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9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Ссылка в интернете: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8" w:history="1">
                    <w:r w:rsidRPr="00C07FFC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https://journals.udsu.ru/philosophy-psychology-pedagogy/article/view/5472</w:t>
                    </w:r>
                  </w:hyperlink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Шохин А. Н.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 Беляева Е. Взаимодействие бизнеса и власти в контексте влияния на адаптацию молодых специалистов в малых городах и сельской местности // Бизнес. Общество. Власть. 2020. № 2-3 (36-37). С. 170-183. 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Шохин А. Н.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, Доля С.,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Крицкий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Д. Развитие железнодорожной отрасли как фактор формирования промышленной политики Российской империи // Бизнес. Общество. Власть. 2020. № 2-3 (36-37). С. 190-212. 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Шохин А. Н.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, Оганнисян С. Государственно-частное партнерство как инструмент развития взаимодействия бизнеса и государства // Бизнес. Общество. Власть. 2020. № 2-3 (36-37). С. 139-145. 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Саломатин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Юрий Владимирович, </w:t>
                  </w:r>
                  <w:proofErr w:type="spell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Саламатов</w:t>
                  </w:r>
                  <w:proofErr w:type="spell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Владимир Юрьевич. Роль бизнеса в реализации национальных проектов (на примере инфраструктурных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объектов)  (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русский). // Бизнес. Общество. Власть, 2020. № 2-3 (36-37). C. 87—102,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581B75" w:rsidRPr="00C07FFC" w:rsidTr="00581B75">
              <w:trPr>
                <w:tblCellSpacing w:w="15" w:type="dxa"/>
              </w:trPr>
              <w:tc>
                <w:tcPr>
                  <w:tcW w:w="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" w:type="dxa"/>
                    <w:left w:w="100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Статус:</w:t>
                  </w: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07FFC">
                    <w:rPr>
                      <w:rFonts w:ascii="Courier" w:eastAsia="Times New Roman" w:hAnsi="Courier" w:cs="Times New Roman"/>
                      <w:sz w:val="24"/>
                      <w:szCs w:val="24"/>
                      <w:lang w:eastAsia="ru-RU"/>
                    </w:rPr>
                    <w:t>опубликовано</w:t>
                  </w:r>
                </w:p>
                <w:p w:rsidR="00581B75" w:rsidRPr="00C07FFC" w:rsidRDefault="00581B75" w:rsidP="0058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Сорокин Павел Сергеевич, Матюненко Юлия Алексеевна, Попова Татьяна Александровна. Информационно-аналитические материалы Мониторинга экономики образования по результатам статистических и социологических обследований «Роль навыков «агентности» и поддержания здоровья до пандемии и в эпоху пост-covid-19: международный экспертный </w:t>
                  </w:r>
                  <w:proofErr w:type="gramStart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дискурс»  (</w:t>
                  </w:r>
                  <w:proofErr w:type="gramEnd"/>
                  <w:r w:rsidRPr="00C07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русский). Национальный исследовательский университет "Высшая школа экономики", 2020, авторов: </w:t>
                  </w:r>
                  <w:r w:rsidRPr="00C07F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</w:p>
              </w:tc>
            </w:tr>
          </w:tbl>
          <w:p w:rsidR="00581B75" w:rsidRPr="00C07FFC" w:rsidRDefault="00581B75" w:rsidP="0058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6A9" w:rsidRPr="00C07FFC" w:rsidRDefault="001E66A9">
      <w:pPr>
        <w:rPr>
          <w:rFonts w:ascii="Times New Roman" w:hAnsi="Times New Roman" w:cs="Times New Roman"/>
          <w:b/>
        </w:rPr>
      </w:pPr>
    </w:p>
    <w:p w:rsidR="001E5F72" w:rsidRPr="00C07FFC" w:rsidRDefault="00F623C6">
      <w:pPr>
        <w:rPr>
          <w:rFonts w:ascii="Times New Roman" w:hAnsi="Times New Roman" w:cs="Times New Roman"/>
        </w:rPr>
      </w:pPr>
      <w:r w:rsidRPr="00C07FFC">
        <w:rPr>
          <w:rFonts w:ascii="Times New Roman" w:hAnsi="Times New Roman" w:cs="Times New Roman"/>
          <w:b/>
        </w:rPr>
        <w:t>ПУНКТ 3</w:t>
      </w:r>
      <w:r w:rsidR="001E5F72" w:rsidRPr="00C07FFC">
        <w:rPr>
          <w:rFonts w:ascii="Times New Roman" w:hAnsi="Times New Roman" w:cs="Times New Roman"/>
        </w:rPr>
        <w:t>. Повышение квалификации сотрудников лаборатории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proofErr w:type="gram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Basic</w:t>
      </w:r>
      <w:proofErr w:type="gramEnd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C0ching </w:t>
      </w:r>
      <w:proofErr w:type="spellStart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Skills</w:t>
      </w:r>
      <w:proofErr w:type="spellEnd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(01.05.2020—20.05.2020)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ч.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</w:t>
      </w: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</w:t>
      </w: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International University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Gljbal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Coaching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Квалификацию повышали следующие сотрудники лаборатории: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</w:t>
      </w:r>
    </w:p>
    <w:p w:rsidR="00A83A4C" w:rsidRPr="00C07FFC" w:rsidRDefault="00A83A4C">
      <w:pPr>
        <w:rPr>
          <w:rFonts w:ascii="Times New Roman" w:hAnsi="Times New Roman" w:cs="Times New Roman"/>
          <w:sz w:val="24"/>
          <w:szCs w:val="24"/>
        </w:rPr>
      </w:pP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</w:t>
      </w:r>
      <w:proofErr w:type="gramStart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2.Инвестиции</w:t>
      </w:r>
      <w:proofErr w:type="gramEnd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облигации (24.08.2020—21.09.2020)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40 ч.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НИУ ВШЭ на платформе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Coursera</w:t>
      </w:r>
      <w:proofErr w:type="spellEnd"/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Квалификацию повышали следующие сотрудники лаборатории: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Волконская Надежда Андреевна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proofErr w:type="gram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.«</w:t>
      </w:r>
      <w:proofErr w:type="gramEnd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Маркетинг и стратегия наукоемких технологий» от Максима Вадимовича </w:t>
      </w:r>
      <w:proofErr w:type="spellStart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Кузюка</w:t>
      </w:r>
      <w:proofErr w:type="spellEnd"/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(23.11.2020—12.12.2020)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40 ч.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Сколково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Квалификацию повышали следующие сотрудники лаборатории:</w:t>
      </w:r>
    </w:p>
    <w:p w:rsidR="00CC6D2A" w:rsidRPr="00C07FFC" w:rsidRDefault="00CC6D2A" w:rsidP="00CC6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Духновский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 Алексеевич</w:t>
      </w:r>
    </w:p>
    <w:p w:rsidR="00CC6D2A" w:rsidRPr="00C07FFC" w:rsidRDefault="00CC6D2A">
      <w:pPr>
        <w:rPr>
          <w:rFonts w:ascii="Times New Roman" w:hAnsi="Times New Roman" w:cs="Times New Roman"/>
          <w:sz w:val="24"/>
          <w:szCs w:val="24"/>
        </w:rPr>
      </w:pPr>
    </w:p>
    <w:p w:rsidR="00A83A4C" w:rsidRPr="00C07FFC" w:rsidRDefault="00CC6D2A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proofErr w:type="gram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Обучение</w:t>
      </w:r>
      <w:proofErr w:type="gramEnd"/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программе Всероссийского образов</w:t>
      </w:r>
      <w:r w:rsidR="00FE0E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тельного проекта "Цифровая Журналистика"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(01.06.2020—01.10.2020)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="00A83A4C"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72 ч.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Цифровая Журналистика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Квалификацию повышали следующие сотрудники лаборатории: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A4C" w:rsidRPr="00C07FFC" w:rsidRDefault="00CC6D2A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proofErr w:type="gram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Онлайн</w:t>
      </w:r>
      <w:proofErr w:type="gramEnd"/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-курс "Основы Лидерства" Р. </w:t>
      </w:r>
      <w:proofErr w:type="spellStart"/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Гандапаса</w:t>
      </w:r>
      <w:proofErr w:type="spellEnd"/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(01.06.2020—01.07.2020)</w:t>
      </w:r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 </w:t>
      </w:r>
      <w:r w:rsidR="00A83A4C"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 ч.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Квалификацию повышали следующие сотрудники лаборатории: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A4C" w:rsidRPr="00C07FFC" w:rsidRDefault="00CC6D2A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proofErr w:type="gram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Эффективная</w:t>
      </w:r>
      <w:proofErr w:type="gramEnd"/>
      <w:r w:rsidR="00A83A4C"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организация учебной и научной работы в современном вузе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(02.11.2020—23.11.2020)</w:t>
      </w:r>
      <w:r w:rsidR="00A83A4C"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="00A83A4C"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72 ч.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Квалификацию повышали следующие сотрудники лаборатории: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</w:t>
      </w:r>
    </w:p>
    <w:p w:rsidR="00A83A4C" w:rsidRPr="00C07FFC" w:rsidRDefault="00A83A4C">
      <w:pPr>
        <w:rPr>
          <w:rFonts w:ascii="Times New Roman" w:hAnsi="Times New Roman" w:cs="Times New Roman"/>
          <w:sz w:val="24"/>
          <w:szCs w:val="24"/>
        </w:rPr>
      </w:pPr>
    </w:p>
    <w:p w:rsidR="00F623C6" w:rsidRPr="00C07FFC" w:rsidRDefault="00F623C6">
      <w:pPr>
        <w:rPr>
          <w:rFonts w:ascii="Times New Roman" w:hAnsi="Times New Roman" w:cs="Times New Roman"/>
          <w:b/>
          <w:sz w:val="24"/>
          <w:szCs w:val="24"/>
        </w:rPr>
      </w:pPr>
      <w:r w:rsidRPr="00C07FFC">
        <w:rPr>
          <w:rFonts w:ascii="Times New Roman" w:hAnsi="Times New Roman" w:cs="Times New Roman"/>
          <w:b/>
          <w:sz w:val="24"/>
          <w:szCs w:val="24"/>
        </w:rPr>
        <w:t>ПУНКТ 4. Выступления с докладами на научных мероприятиях (конференциях, семинарах и т.д.).</w:t>
      </w:r>
    </w:p>
    <w:p w:rsidR="00F623C6" w:rsidRPr="00C07FFC" w:rsidRDefault="00F623C6" w:rsidP="00F62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D0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4.1. Неделя российского бизнеса</w:t>
      </w:r>
    </w:p>
    <w:p w:rsidR="00F623C6" w:rsidRPr="00C07FFC" w:rsidRDefault="00F623C6" w:rsidP="00F6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F623C6" w:rsidRPr="00C07FFC" w:rsidRDefault="00F623C6" w:rsidP="00F6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="008E1F9C"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всероссийский</w:t>
      </w:r>
    </w:p>
    <w:p w:rsidR="00F623C6" w:rsidRPr="00C07FFC" w:rsidRDefault="00F623C6" w:rsidP="00F6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F623C6" w:rsidRPr="00C07FFC" w:rsidRDefault="00F623C6" w:rsidP="00F6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F623C6" w:rsidRPr="00C07FFC" w:rsidRDefault="00F623C6" w:rsidP="00F6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Российский союз промышленников и предпринимателей</w:t>
      </w:r>
    </w:p>
    <w:p w:rsidR="00F623C6" w:rsidRPr="00C07FFC" w:rsidRDefault="00F623C6" w:rsidP="00F6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204705" w:rsidRPr="00C07FFC" w:rsidRDefault="00204705" w:rsidP="008653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Шохин Александр Николаевич, 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организатор</w:t>
      </w:r>
    </w:p>
    <w:p w:rsidR="00F623C6" w:rsidRPr="00C07FFC" w:rsidRDefault="00F623C6" w:rsidP="008653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Кириллина Валентина Николаевна,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со-организатор</w:t>
      </w:r>
    </w:p>
    <w:p w:rsidR="009C230F" w:rsidRPr="00C07FFC" w:rsidRDefault="009C230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Орлов Игорь Борисович,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F623C6" w:rsidRPr="00C07FFC" w:rsidRDefault="00F623C6" w:rsidP="008653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Матюненко Юлия Алексеевна,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9C230F" w:rsidRPr="00C07FFC" w:rsidRDefault="009C230F" w:rsidP="008653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Волконская Надежда Андреевна,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9C230F" w:rsidRPr="00C07FFC" w:rsidRDefault="009C230F" w:rsidP="008653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Духновский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Федор Алексеевич,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9C230F" w:rsidRPr="00C07FFC" w:rsidRDefault="009C230F" w:rsidP="008653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Саломатин Юрий Владимирович,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9C230F" w:rsidRPr="00C07FFC" w:rsidRDefault="009C230F" w:rsidP="008653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Улугназаров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Азизбек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Аъзамович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8653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Умаров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Саламудин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Шамсудинович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4.2.</w:t>
      </w:r>
      <w:r w:rsidR="001E66A9"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Круглый стол </w:t>
      </w:r>
      <w:proofErr w:type="gramStart"/>
      <w:r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«</w:t>
      </w:r>
      <w:r w:rsidRPr="009F1B8F">
        <w:rPr>
          <w:b/>
          <w:highlight w:val="green"/>
        </w:rPr>
        <w:t xml:space="preserve"> </w:t>
      </w:r>
      <w:r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Взаимодействие</w:t>
      </w:r>
      <w:proofErr w:type="gramEnd"/>
      <w:r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бизнеса и власти в условиях глобального кризиса» в рамках XX апрельской конференции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Круглый стол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организовано / проведено в НИУ ВШЭ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международное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Кафедра теории и практики взаимодействия бизнеса и власти НИУ ВШЭ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Шохин Александр Николаевич, 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докладчик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Кириллина Валентина Николаевна,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Игорь Борисович,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Ледяев Валерий Георгиевич,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Вячеславовна, 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Матюненко Юлия Алексеевна,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Волконская Надежда Андреевна,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Духновский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Федор Алексеевич,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Саломатин Юрий Владимирович,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Улугназаров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Азизбек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Аъзамович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08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Саламудин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Шамсудинович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</w:t>
      </w:r>
    </w:p>
    <w:p w:rsidR="00080858" w:rsidRPr="00C07FFC" w:rsidRDefault="00080858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653DF" w:rsidRPr="00C07FFC" w:rsidRDefault="007C35F8" w:rsidP="008653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</w:t>
      </w:r>
      <w:proofErr w:type="gramStart"/>
      <w:r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3</w:t>
      </w:r>
      <w:r w:rsidR="008653DF"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.«</w:t>
      </w:r>
      <w:proofErr w:type="gramEnd"/>
      <w:r w:rsidR="008E1F9C" w:rsidRPr="009F1B8F">
        <w:rPr>
          <w:b/>
          <w:highlight w:val="green"/>
        </w:rPr>
        <w:t xml:space="preserve"> </w:t>
      </w:r>
      <w:r w:rsidR="008E1F9C"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МССИ «Развитие системы регулирования и улучшения инвестиционного климата в России в новых условиях: стратегические задачи и преодоление последствий пандемии COVID-19</w:t>
      </w:r>
      <w:r w:rsidR="008653DF"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» в </w:t>
      </w:r>
      <w:r w:rsidR="008E1F9C"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рамках Недели российского бизнеса-2020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Круглый стол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</w:t>
      </w:r>
      <w:r w:rsidR="008E1F9C"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ганизовано / проведено в РСПП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="008E1F9C"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всероссийский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534E0A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0858"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союз промышленников и предпринимателей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204705" w:rsidRPr="00C07FFC" w:rsidRDefault="00204705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Шохин Александр Николаевич, 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организатор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Кириллина Валентина Николаевна, </w:t>
      </w:r>
      <w:r w:rsidR="00534E0A"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</w:t>
      </w:r>
      <w:r w:rsidR="00534E0A"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</w:t>
      </w:r>
    </w:p>
    <w:p w:rsidR="008653DF" w:rsidRPr="00C07FFC" w:rsidRDefault="008653DF" w:rsidP="0086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Игорь Борисович, </w:t>
      </w:r>
      <w:r w:rsidR="00534E0A"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Волконская Надежда Андреевна,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Духновский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Федор Алексеевич,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Саломатин Юрий Владимирович,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Улугназаров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Азизбек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Аъзамович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F623C6" w:rsidRPr="00C07FFC" w:rsidRDefault="00F623C6">
      <w:pPr>
        <w:rPr>
          <w:rFonts w:ascii="Times New Roman" w:hAnsi="Times New Roman" w:cs="Times New Roman"/>
          <w:sz w:val="24"/>
          <w:szCs w:val="24"/>
        </w:rPr>
      </w:pPr>
    </w:p>
    <w:p w:rsidR="00534E0A" w:rsidRPr="00C07FFC" w:rsidRDefault="007C35F8" w:rsidP="00534E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4.4</w:t>
      </w:r>
      <w:r w:rsidR="00534E0A" w:rsidRPr="009F1B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. «Социальный форум «Эффективные антикризисные стратегии государства и бизнеса: социальный аспект» в рамках Недели российского бизнеса-2020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Круглый стол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организовано / проведено в РСПП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всероссийский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0858"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союз промышленников и предпринимателей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080858" w:rsidRPr="00C07FFC" w:rsidRDefault="00080858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Шохин Александр Николаевич, 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организатор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Кириллина Валентина Николаевна, 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Игорь Борисович,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Ледяев Валерий Георгиевич,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Матюненко Юлия Алексеевна,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Волконская Надежда Андреевна,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Духновский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Федор Алексеевич,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Саломатин Юрий Владимирович,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534E0A" w:rsidRPr="00C07FFC" w:rsidRDefault="00534E0A" w:rsidP="00534E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Улугназаров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Азизбек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Аъзамович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534E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03CE5" w:rsidRPr="00C07FFC" w:rsidRDefault="00603CE5" w:rsidP="00603CE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lastRenderedPageBreak/>
        <w:t>4.5.</w:t>
      </w:r>
      <w:r w:rsidRPr="00716A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Открытие общеуниверситетского факультатива кафедры теории и практики взаимодействия бизнеса и власти НИУ ВШЭ «GR в современной России: теория и практика»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организовано / проведено в НИУ ВШЭ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российское на уровне города / региона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Кафедра теории и практики взаимодействия бизнеса и власти НИУ ВШЭ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080858" w:rsidRPr="00C07FFC" w:rsidRDefault="00080858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Шохин Александр Николаевич, </w:t>
      </w:r>
      <w:r w:rsidRPr="00C07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докладчик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Кириллина Валентина Николаевна, </w:t>
      </w:r>
      <w:r w:rsidR="00080858"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Игорь Борисович,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Ледяев Валерий Георгиевич,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Елена Вячеславовна,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Данилина Анна Владимировна,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Матюненко Юлия Алексеевна,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Волконская Надежда Андреевна,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Духновский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Федор Алексеевич,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Саломатин Юрий Владимирович,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603C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Улугназаров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Азизбек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Аъзамович</w:t>
      </w:r>
      <w:proofErr w:type="spellEnd"/>
      <w:r w:rsidRPr="00C07F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603CE5" w:rsidRPr="00C07FFC" w:rsidRDefault="00603CE5" w:rsidP="00534E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16A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4.6.2-я Международная научно-практическая конференции «Тенденции развития психолого-педагогического образования в условиях транзитивного общества»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Тип: Конференция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Масштаб: международное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Страна: Российская Федерация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Организатор: Донской государственный технический университет</w:t>
      </w:r>
    </w:p>
    <w:p w:rsidR="00A83A4C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сотрудники:</w:t>
      </w:r>
    </w:p>
    <w:p w:rsidR="008653DF" w:rsidRPr="00C07FFC" w:rsidRDefault="00A83A4C" w:rsidP="00A83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Вячеславовна, участник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4.7. II Международный научно-образовательный форум «Миссия университетского педагогического образования в XXI веке»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Южный Федеральный Университет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EE1926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4.8.IX Форум вузов инженерно-технологического профиля Союзного государства</w:t>
      </w:r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​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Беларусь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Минск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Белорусский национальный технический университет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66A9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4.9.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XXI Апрельская международная научная конференция по проблемам развития экономики и общества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НИУ ВШЭ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Ледяев Валерий Георгиевич,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66A9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4.10. 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XXVI Международная научно-практическая конференция «СОВРЕМЕННОЕ ТЕХНОЛОГИЧЕСКОЕ ОБРАЗОВАНИЕ»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Московский педагогический государственный университет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66A9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4.11.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XXXVII </w:t>
      </w:r>
      <w:r w:rsidR="00FE0E9C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Международный Х</w:t>
      </w: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аракский форум «Политическое пространство и социальное время: глобальные вызовы и цивилизационные ответы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»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Симферополь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Крымский федеральный университет имени В.И.Вернадского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Ледяев Валерий Георгиевич,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66A9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</w:t>
      </w:r>
      <w:proofErr w:type="gramStart"/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12.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Всероссийск</w:t>
      </w:r>
      <w:r w:rsidR="00FE0E9C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ая</w:t>
      </w:r>
      <w:proofErr w:type="gramEnd"/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</w:t>
      </w:r>
      <w:proofErr w:type="spellStart"/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онлайн-конференци</w:t>
      </w:r>
      <w:r w:rsidR="00FE0E9C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я</w:t>
      </w:r>
      <w:proofErr w:type="spellEnd"/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«Преподаватель в эпоху </w:t>
      </w:r>
      <w:proofErr w:type="spellStart"/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digital</w:t>
      </w:r>
      <w:proofErr w:type="spellEnd"/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»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Казань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Казанский Федеральный Университет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6A9" w:rsidRPr="003465F9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4.13. 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Девятнадцатый Всероссийский семинар «</w:t>
      </w: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Социологические проблемы институтов власти в условиях российской трансформации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»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>Тип:</w:t>
      </w:r>
      <w:r w:rsidRPr="003465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 Семинар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Социологический Институт РАН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Ледяев Валерий Георгиевич,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7C35F8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E66A9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</w:t>
      </w:r>
      <w:proofErr w:type="gramStart"/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14.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Ежегодная</w:t>
      </w:r>
      <w:proofErr w:type="gramEnd"/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конференция РАПН «Политическое представительство и публичная власть: трансформационные вызовы и перспективы»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Ассоциация Политической науки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Участвовали сотрудники:</w:t>
      </w:r>
    </w:p>
    <w:p w:rsidR="001E66A9" w:rsidRPr="00C07FFC" w:rsidRDefault="001E66A9" w:rsidP="007C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Ледяев Валерий Георгиевич,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7C35F8" w:rsidRPr="00C07FFC" w:rsidRDefault="007C35F8" w:rsidP="007C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6A9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</w:t>
      </w:r>
      <w:proofErr w:type="gramStart"/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15.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Московский</w:t>
      </w:r>
      <w:proofErr w:type="gramEnd"/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Международный Салон Образования (ММСО)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 Российской Федерации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Ляпунцова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Вячеславовна,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1E66A9" w:rsidRPr="00C07FFC" w:rsidRDefault="001E66A9">
      <w:pPr>
        <w:rPr>
          <w:rFonts w:ascii="Times New Roman" w:hAnsi="Times New Roman" w:cs="Times New Roman"/>
          <w:b/>
          <w:sz w:val="24"/>
          <w:szCs w:val="24"/>
        </w:rPr>
      </w:pPr>
    </w:p>
    <w:p w:rsidR="001E66A9" w:rsidRPr="00C07FFC" w:rsidRDefault="007C35F8" w:rsidP="001E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4.16. </w:t>
      </w:r>
      <w:r w:rsidR="001E66A9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Х Юбилейный Южно-российский политологический конвент: Политическая власть в условиях социальной турбулентности: региональные и глобальные аспекты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Конференция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всероссийское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Ростов-на-Дону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Южный Федеральный Университет</w:t>
      </w:r>
    </w:p>
    <w:p w:rsidR="001E66A9" w:rsidRPr="00C07FFC" w:rsidRDefault="001E66A9" w:rsidP="001E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1E66A9" w:rsidRPr="00C07FFC" w:rsidRDefault="001E66A9" w:rsidP="007C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Ледяев Валерий Георгиевич,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докладчик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212067" w:rsidRPr="003465F9" w:rsidRDefault="00FA1460" w:rsidP="002120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4.</w:t>
      </w:r>
      <w:proofErr w:type="gramStart"/>
      <w:r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17.</w:t>
      </w:r>
      <w:r w:rsidR="00212067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>Дуальное</w:t>
      </w:r>
      <w:proofErr w:type="gramEnd"/>
      <w:r w:rsidR="00212067" w:rsidRPr="00346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eastAsia="ru-RU"/>
        </w:rPr>
        <w:t xml:space="preserve"> образование. СПО и бизнес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5F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>Тип:</w:t>
      </w:r>
      <w:r w:rsidRPr="003465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 Конференция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международное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Организатор: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Посольство Швейцарии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Участвовали сотрудники:</w:t>
      </w:r>
    </w:p>
    <w:p w:rsidR="00212067" w:rsidRPr="00C07FFC" w:rsidRDefault="00212067" w:rsidP="00212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Данилина Анна Владимировна, </w:t>
      </w:r>
      <w:r w:rsidRPr="00C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</w:t>
      </w:r>
    </w:p>
    <w:p w:rsidR="001E66A9" w:rsidRPr="00C07FFC" w:rsidRDefault="001E66A9">
      <w:pPr>
        <w:rPr>
          <w:rFonts w:ascii="Times New Roman" w:hAnsi="Times New Roman" w:cs="Times New Roman"/>
          <w:b/>
          <w:sz w:val="24"/>
          <w:szCs w:val="24"/>
        </w:rPr>
      </w:pPr>
    </w:p>
    <w:p w:rsidR="001E5F72" w:rsidRPr="00C07FFC" w:rsidRDefault="008653DF">
      <w:pPr>
        <w:rPr>
          <w:rFonts w:ascii="Times New Roman" w:hAnsi="Times New Roman" w:cs="Times New Roman"/>
          <w:b/>
          <w:sz w:val="24"/>
          <w:szCs w:val="24"/>
        </w:rPr>
      </w:pPr>
      <w:r w:rsidRPr="00C07FFC">
        <w:rPr>
          <w:rFonts w:ascii="Times New Roman" w:hAnsi="Times New Roman" w:cs="Times New Roman"/>
          <w:b/>
          <w:sz w:val="24"/>
          <w:szCs w:val="24"/>
        </w:rPr>
        <w:t>ПУНКТ</w:t>
      </w:r>
      <w:r w:rsidR="0092134D" w:rsidRPr="00C07FFC">
        <w:rPr>
          <w:rFonts w:ascii="Times New Roman" w:hAnsi="Times New Roman" w:cs="Times New Roman"/>
          <w:b/>
          <w:sz w:val="24"/>
          <w:szCs w:val="24"/>
        </w:rPr>
        <w:t xml:space="preserve"> 5. Проекты</w:t>
      </w:r>
    </w:p>
    <w:p w:rsidR="007C35F8" w:rsidRPr="00C07FFC" w:rsidRDefault="007C35F8" w:rsidP="008123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FFC">
        <w:rPr>
          <w:rFonts w:ascii="Times New Roman" w:hAnsi="Times New Roman" w:cs="Times New Roman"/>
          <w:b/>
          <w:sz w:val="28"/>
          <w:szCs w:val="28"/>
          <w:u w:val="single"/>
        </w:rPr>
        <w:t>Проект 5.1.</w:t>
      </w:r>
    </w:p>
    <w:p w:rsidR="007C35F8" w:rsidRPr="00C07FFC" w:rsidRDefault="007C35F8" w:rsidP="007C35F8">
      <w:pPr>
        <w:rPr>
          <w:rFonts w:ascii="Times New Roman" w:hAnsi="Times New Roman" w:cs="Times New Roman"/>
          <w:sz w:val="24"/>
          <w:szCs w:val="24"/>
        </w:rPr>
      </w:pPr>
      <w:r w:rsidRPr="003465F9">
        <w:rPr>
          <w:rFonts w:ascii="Times New Roman" w:hAnsi="Times New Roman" w:cs="Times New Roman"/>
          <w:sz w:val="24"/>
          <w:szCs w:val="24"/>
          <w:highlight w:val="green"/>
        </w:rPr>
        <w:t>Название - Власть в моногороде: динамика и эффективность</w:t>
      </w:r>
    </w:p>
    <w:p w:rsidR="007C35F8" w:rsidRPr="00C07FFC" w:rsidRDefault="007C35F8" w:rsidP="007C35F8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Источник финансирования - РФФИ</w:t>
      </w:r>
    </w:p>
    <w:p w:rsidR="007C35F8" w:rsidRPr="00C07FFC" w:rsidRDefault="007C35F8" w:rsidP="007C35F8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Даты проведения проекта - 12.01.2020—30.12.2020</w:t>
      </w:r>
    </w:p>
    <w:p w:rsidR="007C35F8" w:rsidRPr="00C07FFC" w:rsidRDefault="007C35F8" w:rsidP="007C35F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Краткое описание проекта: Исследование проводилось в рамках изучения власти в пяти малых городах России в Пермском крае, Ивановской и Тамбовской областях в 2011–2015 и 2018–2019 гг. Основной эмпирический материал был получен в ходе глубинных интервью (всего – 165, в моногороде – 33) с лидерами городской политики и бизнеса, а также с региональными руководителями и экспертами. Цель исследования заключалась в выявлении и оценке изменений, которые произошли в структуре и характере властных отношений в моногороде в период между двумя этапами исследования. Результаты исследования показали, что за прошедшие 8 лет произошли довольно значительные перемены во властной иерархии и взаимоотношениях основных акторов, но при этом многие существенные характеристики городской политики сохранились и </w:t>
      </w:r>
      <w:r w:rsidRPr="00C07FFC">
        <w:rPr>
          <w:rFonts w:ascii="Times New Roman" w:hAnsi="Times New Roman" w:cs="Times New Roman"/>
          <w:sz w:val="24"/>
          <w:szCs w:val="24"/>
        </w:rPr>
        <w:lastRenderedPageBreak/>
        <w:t>воспроизводятся. Уменьшилась роль градообразующего предприятия в политическом процессе в результате снижения экономического потенциала завода и отказа владельцев предприятия от активного участия в городской политике. В процессе слияния городской и районной структур муниципальной власти исчезли серьезные трения между отдельными группами внутри городской элиты. В результате сформировался новый расклад сил в локальной элите. Если ранее в городском политическом пространстве было три примерно равных центра влияния, представленных руководством города, района и градообразующего предприятия, то в настоящее время в городе нет серьезной политической конкуренции и можно говорить о формировании сравнительно гомогенной локальной элиты, ядро которой фактически образует единую команду.</w:t>
      </w:r>
    </w:p>
    <w:p w:rsidR="007C35F8" w:rsidRPr="00C07FFC" w:rsidRDefault="007C35F8" w:rsidP="008123A7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Вовлеченные сотрудники Лаборатории: В.Г. Ледяев</w:t>
      </w:r>
    </w:p>
    <w:p w:rsidR="008123A7" w:rsidRPr="00C07FFC" w:rsidRDefault="007C35F8" w:rsidP="008123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FFC">
        <w:rPr>
          <w:rFonts w:ascii="Times New Roman" w:hAnsi="Times New Roman" w:cs="Times New Roman"/>
          <w:b/>
          <w:sz w:val="28"/>
          <w:szCs w:val="28"/>
          <w:u w:val="single"/>
        </w:rPr>
        <w:t>Проект 5.2</w:t>
      </w:r>
      <w:r w:rsidR="008123A7" w:rsidRPr="00C07F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23A7" w:rsidRPr="00C07FFC" w:rsidRDefault="008123A7" w:rsidP="008123A7">
      <w:pPr>
        <w:rPr>
          <w:rFonts w:ascii="Times New Roman" w:hAnsi="Times New Roman" w:cs="Times New Roman"/>
          <w:sz w:val="24"/>
          <w:szCs w:val="24"/>
        </w:rPr>
      </w:pPr>
      <w:r w:rsidRPr="003465F9">
        <w:rPr>
          <w:rFonts w:ascii="Times New Roman" w:hAnsi="Times New Roman" w:cs="Times New Roman"/>
          <w:sz w:val="24"/>
          <w:szCs w:val="24"/>
          <w:highlight w:val="green"/>
        </w:rPr>
        <w:t>Название – Дистанционный проект: «Анализ взаимодействия бизнеса и власти: опыт Владимирской области (сравнение с Рязанской и Калужской областями).</w:t>
      </w:r>
    </w:p>
    <w:p w:rsidR="008123A7" w:rsidRPr="00C07FFC" w:rsidRDefault="008123A7" w:rsidP="008123A7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И</w:t>
      </w:r>
      <w:r w:rsidR="00E37E48" w:rsidRPr="00C07FFC">
        <w:rPr>
          <w:rFonts w:ascii="Times New Roman" w:hAnsi="Times New Roman" w:cs="Times New Roman"/>
          <w:sz w:val="24"/>
          <w:szCs w:val="24"/>
        </w:rPr>
        <w:t>сточник финансирования – без финансирования</w:t>
      </w:r>
    </w:p>
    <w:p w:rsidR="008123A7" w:rsidRPr="00C07FFC" w:rsidRDefault="008123A7" w:rsidP="008123A7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Даты проведения проекта – 15.01.2020 – 01.09.2020</w:t>
      </w:r>
    </w:p>
    <w:p w:rsidR="008123A7" w:rsidRPr="00C07FFC" w:rsidRDefault="008123A7" w:rsidP="008123A7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Краткое описание проекта: Проект был реализован в рамках подготовки к экспедиции во Владимирскую область, а также по результатам экспедиций в другие регионы ЦФО. Научно-учебная лаборатория исследований в области бизнес-коммуникаций за последние 3 года осуществила 4 научных экспедиции. В результате исследований накопилось огромное количество материалов, которые были проанализированы для представления региональной «дорожной» карты. </w:t>
      </w:r>
      <w:r w:rsidR="0028630A" w:rsidRPr="00C07FFC">
        <w:rPr>
          <w:rFonts w:ascii="Times New Roman" w:hAnsi="Times New Roman" w:cs="Times New Roman"/>
          <w:sz w:val="24"/>
          <w:szCs w:val="24"/>
        </w:rPr>
        <w:t>Опыт экспедиционных поездок был проанализирован и сравнен по след</w:t>
      </w:r>
      <w:r w:rsidR="0075186B" w:rsidRPr="00C07FFC">
        <w:rPr>
          <w:rFonts w:ascii="Times New Roman" w:hAnsi="Times New Roman" w:cs="Times New Roman"/>
          <w:sz w:val="24"/>
          <w:szCs w:val="24"/>
        </w:rPr>
        <w:t>у</w:t>
      </w:r>
      <w:r w:rsidR="0028630A" w:rsidRPr="00C07FFC">
        <w:rPr>
          <w:rFonts w:ascii="Times New Roman" w:hAnsi="Times New Roman" w:cs="Times New Roman"/>
          <w:sz w:val="24"/>
          <w:szCs w:val="24"/>
        </w:rPr>
        <w:t xml:space="preserve">ющим критериям: меры поддержки бизнеса в регионе; эффективность поддержки бизнеса; анализ позиционирования бизнеса в регионе; коммуникация с бизнесом в регионе (площадки, технологии, механизмы); внедрение региональных платформ по поддержке бизнеса; взаимодействие с ключевыми бизнес-объединениями (Торгово-промышленная палата, Российский Союз промышленник и предпринимателей, «Опора России», «Деловая Россия»); работа с молодыми кадрами (образовательная система, механизмы поддержки); социальная роль бизнеса в регионах. </w:t>
      </w:r>
    </w:p>
    <w:p w:rsidR="008123A7" w:rsidRPr="00C07FFC" w:rsidRDefault="008123A7" w:rsidP="0028630A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Сотрудники: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В.Н.Кириллина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>, И.Б.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 xml:space="preserve">Орлов, </w:t>
      </w:r>
      <w:r w:rsidR="0075186B" w:rsidRPr="00C07FFC">
        <w:rPr>
          <w:rFonts w:ascii="Times New Roman" w:hAnsi="Times New Roman" w:cs="Times New Roman"/>
          <w:sz w:val="24"/>
          <w:szCs w:val="24"/>
        </w:rPr>
        <w:t>Е.В.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86B" w:rsidRPr="00C07FFC">
        <w:rPr>
          <w:rFonts w:ascii="Times New Roman" w:hAnsi="Times New Roman" w:cs="Times New Roman"/>
          <w:sz w:val="24"/>
          <w:szCs w:val="24"/>
        </w:rPr>
        <w:t>Ляпунцова</w:t>
      </w:r>
      <w:proofErr w:type="spellEnd"/>
      <w:r w:rsidR="0075186B" w:rsidRPr="00C07FFC">
        <w:rPr>
          <w:rFonts w:ascii="Times New Roman" w:hAnsi="Times New Roman" w:cs="Times New Roman"/>
          <w:sz w:val="24"/>
          <w:szCs w:val="24"/>
        </w:rPr>
        <w:t>, А.В.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75186B" w:rsidRPr="00C07FFC">
        <w:rPr>
          <w:rFonts w:ascii="Times New Roman" w:hAnsi="Times New Roman" w:cs="Times New Roman"/>
          <w:sz w:val="24"/>
          <w:szCs w:val="24"/>
        </w:rPr>
        <w:t>Данилина</w:t>
      </w:r>
      <w:r w:rsidR="0028630A" w:rsidRPr="00C07FFC">
        <w:rPr>
          <w:rFonts w:ascii="Times New Roman" w:hAnsi="Times New Roman" w:cs="Times New Roman"/>
          <w:sz w:val="24"/>
          <w:szCs w:val="24"/>
        </w:rPr>
        <w:t>, Н.А.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28630A" w:rsidRPr="00C07FFC">
        <w:rPr>
          <w:rFonts w:ascii="Times New Roman" w:hAnsi="Times New Roman" w:cs="Times New Roman"/>
          <w:sz w:val="24"/>
          <w:szCs w:val="24"/>
        </w:rPr>
        <w:t>Волконская, Ф.А.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30A" w:rsidRPr="00C07FFC">
        <w:rPr>
          <w:rFonts w:ascii="Times New Roman" w:hAnsi="Times New Roman" w:cs="Times New Roman"/>
          <w:sz w:val="24"/>
          <w:szCs w:val="24"/>
        </w:rPr>
        <w:t>Духновский</w:t>
      </w:r>
      <w:proofErr w:type="spellEnd"/>
      <w:r w:rsidR="0028630A" w:rsidRPr="00C07FFC">
        <w:rPr>
          <w:rFonts w:ascii="Times New Roman" w:hAnsi="Times New Roman" w:cs="Times New Roman"/>
          <w:sz w:val="24"/>
          <w:szCs w:val="24"/>
        </w:rPr>
        <w:t>, Ю.В.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30A" w:rsidRPr="00C07FFC">
        <w:rPr>
          <w:rFonts w:ascii="Times New Roman" w:hAnsi="Times New Roman" w:cs="Times New Roman"/>
          <w:sz w:val="24"/>
          <w:szCs w:val="24"/>
        </w:rPr>
        <w:t>Саломатин</w:t>
      </w:r>
      <w:proofErr w:type="spellEnd"/>
      <w:r w:rsidR="0028630A" w:rsidRPr="00C07FFC">
        <w:rPr>
          <w:rFonts w:ascii="Times New Roman" w:hAnsi="Times New Roman" w:cs="Times New Roman"/>
          <w:sz w:val="24"/>
          <w:szCs w:val="24"/>
        </w:rPr>
        <w:t>, А.А.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30A" w:rsidRPr="00C07FFC">
        <w:rPr>
          <w:rFonts w:ascii="Times New Roman" w:hAnsi="Times New Roman" w:cs="Times New Roman"/>
          <w:sz w:val="24"/>
          <w:szCs w:val="24"/>
        </w:rPr>
        <w:t>Улугназаров</w:t>
      </w:r>
      <w:proofErr w:type="spellEnd"/>
      <w:r w:rsidR="0028630A" w:rsidRPr="00C07FFC">
        <w:rPr>
          <w:rFonts w:ascii="Times New Roman" w:hAnsi="Times New Roman" w:cs="Times New Roman"/>
          <w:sz w:val="24"/>
          <w:szCs w:val="24"/>
        </w:rPr>
        <w:t>, Ю.А.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28630A" w:rsidRPr="00C07FFC">
        <w:rPr>
          <w:rFonts w:ascii="Times New Roman" w:hAnsi="Times New Roman" w:cs="Times New Roman"/>
          <w:sz w:val="24"/>
          <w:szCs w:val="24"/>
        </w:rPr>
        <w:t>Матюненко.</w:t>
      </w:r>
    </w:p>
    <w:p w:rsidR="00D81D9F" w:rsidRPr="00C07FFC" w:rsidRDefault="00534E0A" w:rsidP="00D81D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FF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185BB2" w:rsidRPr="00C07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5.3</w:t>
      </w:r>
      <w:r w:rsidR="00D81D9F" w:rsidRPr="00C07FF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81D9F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445795">
        <w:rPr>
          <w:rFonts w:ascii="Times New Roman" w:hAnsi="Times New Roman" w:cs="Times New Roman"/>
          <w:sz w:val="24"/>
          <w:szCs w:val="24"/>
          <w:highlight w:val="green"/>
        </w:rPr>
        <w:t xml:space="preserve">Название проекта: </w:t>
      </w:r>
      <w:r w:rsidR="00BD7CA4" w:rsidRPr="00445795">
        <w:rPr>
          <w:rFonts w:ascii="Times New Roman" w:hAnsi="Times New Roman" w:cs="Times New Roman"/>
          <w:sz w:val="24"/>
          <w:szCs w:val="24"/>
          <w:highlight w:val="green"/>
        </w:rPr>
        <w:t>Дистанционная практика</w:t>
      </w:r>
      <w:r w:rsidR="00534E0A" w:rsidRPr="00445795">
        <w:rPr>
          <w:rFonts w:ascii="Times New Roman" w:hAnsi="Times New Roman" w:cs="Times New Roman"/>
          <w:sz w:val="24"/>
          <w:szCs w:val="24"/>
          <w:highlight w:val="green"/>
        </w:rPr>
        <w:t xml:space="preserve"> «Поддержка бизнеса в регионах в период </w:t>
      </w:r>
      <w:r w:rsidR="00534E0A" w:rsidRPr="0044579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COVID</w:t>
      </w:r>
      <w:r w:rsidR="00534E0A" w:rsidRPr="00445795">
        <w:rPr>
          <w:rFonts w:ascii="Times New Roman" w:hAnsi="Times New Roman" w:cs="Times New Roman"/>
          <w:sz w:val="24"/>
          <w:szCs w:val="24"/>
          <w:highlight w:val="green"/>
        </w:rPr>
        <w:t>-2019»</w:t>
      </w:r>
    </w:p>
    <w:p w:rsidR="00E37E48" w:rsidRPr="00C07FFC" w:rsidRDefault="00E37E48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Источник финансирования – без финансирования</w:t>
      </w:r>
    </w:p>
    <w:p w:rsidR="00D81D9F" w:rsidRPr="00C07FFC" w:rsidRDefault="00534E0A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Даты проекта – с 01.04.2020 – 31.08.2020</w:t>
      </w:r>
    </w:p>
    <w:p w:rsidR="00BD7CA4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Описание проекта: Данный проект </w:t>
      </w:r>
      <w:r w:rsidR="00534E0A" w:rsidRPr="00C07FFC">
        <w:rPr>
          <w:rFonts w:ascii="Times New Roman" w:hAnsi="Times New Roman" w:cs="Times New Roman"/>
          <w:sz w:val="24"/>
          <w:szCs w:val="24"/>
        </w:rPr>
        <w:t xml:space="preserve">был </w:t>
      </w:r>
      <w:r w:rsidRPr="00C07FFC">
        <w:rPr>
          <w:rFonts w:ascii="Times New Roman" w:hAnsi="Times New Roman" w:cs="Times New Roman"/>
          <w:sz w:val="24"/>
          <w:szCs w:val="24"/>
        </w:rPr>
        <w:t xml:space="preserve">рассчитан </w:t>
      </w:r>
      <w:r w:rsidR="00534E0A" w:rsidRPr="00C07FFC">
        <w:rPr>
          <w:rFonts w:ascii="Times New Roman" w:hAnsi="Times New Roman" w:cs="Times New Roman"/>
          <w:sz w:val="24"/>
          <w:szCs w:val="24"/>
        </w:rPr>
        <w:t>на проведение оперативного анализа в рамках изучения мер по поддержке бизнеса в период Пандемии в российских регионах.</w:t>
      </w:r>
      <w:r w:rsidR="00BD7CA4" w:rsidRPr="00C07FF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Привлекаемый практикант выбирал регион и анализировал</w:t>
      </w:r>
      <w:r w:rsidR="00BD7CA4" w:rsidRPr="00C07FFC">
        <w:rPr>
          <w:rFonts w:ascii="Times New Roman" w:hAnsi="Times New Roman" w:cs="Times New Roman"/>
          <w:sz w:val="24"/>
          <w:szCs w:val="24"/>
        </w:rPr>
        <w:t xml:space="preserve"> информационную повестку органов государственной власти.</w:t>
      </w:r>
    </w:p>
    <w:p w:rsidR="00D81D9F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В анализ входили:</w:t>
      </w:r>
    </w:p>
    <w:p w:rsidR="00D81D9F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7CA4" w:rsidRPr="00C07FFC">
        <w:rPr>
          <w:rFonts w:ascii="Times New Roman" w:hAnsi="Times New Roman" w:cs="Times New Roman"/>
          <w:sz w:val="24"/>
          <w:szCs w:val="24"/>
        </w:rPr>
        <w:t>Изучение информационной повестке в регионе (анализ дискурса);</w:t>
      </w:r>
    </w:p>
    <w:p w:rsidR="00D81D9F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- </w:t>
      </w:r>
      <w:r w:rsidR="00BD7CA4" w:rsidRPr="00C07FFC">
        <w:rPr>
          <w:rFonts w:ascii="Times New Roman" w:hAnsi="Times New Roman" w:cs="Times New Roman"/>
          <w:sz w:val="24"/>
          <w:szCs w:val="24"/>
        </w:rPr>
        <w:t>Изучение мер поддержки в регионах (документы/система финансирования/акторы, получающие поддержку);</w:t>
      </w:r>
    </w:p>
    <w:p w:rsidR="00BD7CA4" w:rsidRPr="00C07FFC" w:rsidRDefault="00BD7CA4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- Анализ программ развития и поддержки малого и среднего бизнеса. </w:t>
      </w:r>
    </w:p>
    <w:p w:rsidR="00BD7CA4" w:rsidRPr="00C07FFC" w:rsidRDefault="00BD7CA4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- Изучение позиционирования бизнеса в период в выбранных регионах;</w:t>
      </w:r>
    </w:p>
    <w:p w:rsidR="00D81D9F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В рамках практики были проанализированы</w:t>
      </w:r>
      <w:r w:rsidR="00BD7CA4" w:rsidRPr="00C07FFC">
        <w:rPr>
          <w:rFonts w:ascii="Times New Roman" w:hAnsi="Times New Roman" w:cs="Times New Roman"/>
          <w:sz w:val="24"/>
          <w:szCs w:val="24"/>
        </w:rPr>
        <w:t xml:space="preserve"> следующие регионы</w:t>
      </w:r>
      <w:r w:rsidRPr="00C07FFC">
        <w:rPr>
          <w:rFonts w:ascii="Times New Roman" w:hAnsi="Times New Roman" w:cs="Times New Roman"/>
          <w:sz w:val="24"/>
          <w:szCs w:val="24"/>
        </w:rPr>
        <w:t>:</w:t>
      </w:r>
    </w:p>
    <w:p w:rsidR="00BD7CA4" w:rsidRPr="00C07FFC" w:rsidRDefault="00BD7CA4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566279" w:rsidRPr="00C07FFC">
        <w:rPr>
          <w:rFonts w:ascii="Times New Roman" w:hAnsi="Times New Roman" w:cs="Times New Roman"/>
          <w:sz w:val="24"/>
          <w:szCs w:val="24"/>
        </w:rPr>
        <w:t>Владимир</w:t>
      </w:r>
      <w:r w:rsidRPr="00C07FFC">
        <w:rPr>
          <w:rFonts w:ascii="Times New Roman" w:hAnsi="Times New Roman" w:cs="Times New Roman"/>
          <w:sz w:val="24"/>
          <w:szCs w:val="24"/>
        </w:rPr>
        <w:t>ская область</w:t>
      </w:r>
      <w:r w:rsidR="00AD5705" w:rsidRPr="00C07FFC">
        <w:rPr>
          <w:rFonts w:ascii="Times New Roman" w:hAnsi="Times New Roman" w:cs="Times New Roman"/>
          <w:sz w:val="24"/>
          <w:szCs w:val="24"/>
        </w:rPr>
        <w:t>, Волгоградская область</w:t>
      </w:r>
    </w:p>
    <w:p w:rsidR="00D81D9F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Привлеченные студенты -</w:t>
      </w:r>
      <w:r w:rsidR="00BD7CA4" w:rsidRPr="00C07FFC">
        <w:rPr>
          <w:rFonts w:ascii="Times New Roman" w:hAnsi="Times New Roman" w:cs="Times New Roman"/>
          <w:sz w:val="24"/>
          <w:szCs w:val="24"/>
        </w:rPr>
        <w:t xml:space="preserve"> Клестов Даниил Александрович – бакалавр 3-го курса, ОП «Политология» Факультета Социальных Наук</w:t>
      </w:r>
      <w:r w:rsidR="00566279" w:rsidRPr="00C07FFC">
        <w:rPr>
          <w:rFonts w:ascii="Times New Roman" w:hAnsi="Times New Roman" w:cs="Times New Roman"/>
          <w:sz w:val="24"/>
          <w:szCs w:val="24"/>
        </w:rPr>
        <w:t>;</w:t>
      </w:r>
    </w:p>
    <w:p w:rsidR="00566279" w:rsidRPr="00C07FFC" w:rsidRDefault="00566279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Волконская Надежда Андреевна - бакалавр 4-го курса, ОП «Политология» Факультета Социальных Наук;</w:t>
      </w:r>
    </w:p>
    <w:p w:rsidR="00AD5705" w:rsidRPr="00C07FFC" w:rsidRDefault="00AD5705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Шумакова Екатерина Дмитриевна - бакалавр 3-го курса, ОП «Политология» Факультета Социальных Наук.</w:t>
      </w:r>
    </w:p>
    <w:p w:rsidR="00D81D9F" w:rsidRPr="00C07FFC" w:rsidRDefault="00D81D9F" w:rsidP="00D81D9F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Привлеченные</w:t>
      </w:r>
      <w:r w:rsidR="00E37E48" w:rsidRPr="00C07FFC">
        <w:rPr>
          <w:rFonts w:ascii="Times New Roman" w:hAnsi="Times New Roman" w:cs="Times New Roman"/>
          <w:sz w:val="24"/>
          <w:szCs w:val="24"/>
        </w:rPr>
        <w:t xml:space="preserve"> сотрудники – В.Н.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E37E48" w:rsidRPr="00C07FFC">
        <w:rPr>
          <w:rFonts w:ascii="Times New Roman" w:hAnsi="Times New Roman" w:cs="Times New Roman"/>
          <w:sz w:val="24"/>
          <w:szCs w:val="24"/>
        </w:rPr>
        <w:t>Кириллина, И.Б</w:t>
      </w:r>
      <w:r w:rsidRPr="00C07FFC">
        <w:rPr>
          <w:rFonts w:ascii="Times New Roman" w:hAnsi="Times New Roman" w:cs="Times New Roman"/>
          <w:sz w:val="24"/>
          <w:szCs w:val="24"/>
        </w:rPr>
        <w:t>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Орлов</w:t>
      </w:r>
    </w:p>
    <w:p w:rsidR="00185BB2" w:rsidRPr="00C07FFC" w:rsidRDefault="00185BB2" w:rsidP="008123A7">
      <w:pPr>
        <w:rPr>
          <w:rFonts w:ascii="Times New Roman" w:hAnsi="Times New Roman" w:cs="Times New Roman"/>
          <w:sz w:val="24"/>
          <w:szCs w:val="24"/>
        </w:rPr>
      </w:pPr>
    </w:p>
    <w:p w:rsidR="00185BB2" w:rsidRPr="00C07FFC" w:rsidRDefault="00185BB2" w:rsidP="008123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FFC">
        <w:rPr>
          <w:rFonts w:ascii="Times New Roman" w:hAnsi="Times New Roman" w:cs="Times New Roman"/>
          <w:b/>
          <w:sz w:val="28"/>
          <w:szCs w:val="28"/>
          <w:u w:val="single"/>
        </w:rPr>
        <w:t>Проект 5.4.</w:t>
      </w:r>
    </w:p>
    <w:p w:rsidR="008123A7" w:rsidRPr="00C07FFC" w:rsidRDefault="00185BB2" w:rsidP="008123A7">
      <w:pPr>
        <w:rPr>
          <w:rFonts w:ascii="Times New Roman" w:hAnsi="Times New Roman" w:cs="Times New Roman"/>
          <w:sz w:val="24"/>
          <w:szCs w:val="24"/>
        </w:rPr>
      </w:pPr>
      <w:r w:rsidRPr="00445795">
        <w:rPr>
          <w:rFonts w:ascii="Times New Roman" w:hAnsi="Times New Roman" w:cs="Times New Roman"/>
          <w:sz w:val="24"/>
          <w:szCs w:val="24"/>
          <w:highlight w:val="green"/>
        </w:rPr>
        <w:t>5.4</w:t>
      </w:r>
      <w:r w:rsidR="008123A7" w:rsidRPr="00445795">
        <w:rPr>
          <w:rFonts w:ascii="Times New Roman" w:hAnsi="Times New Roman" w:cs="Times New Roman"/>
          <w:sz w:val="24"/>
          <w:szCs w:val="24"/>
          <w:highlight w:val="green"/>
        </w:rPr>
        <w:t>. Название – Выездная экспедиция «Традиции и практики взаимоотношения бизнеса и власти в регионах РФ (на примере Владимирской области)».</w:t>
      </w:r>
    </w:p>
    <w:p w:rsidR="008123A7" w:rsidRPr="00C07FFC" w:rsidRDefault="008123A7" w:rsidP="008123A7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Источник финансирования – Министерство образования и науки в рамках проекта «Открываем Россию заново»</w:t>
      </w:r>
    </w:p>
    <w:p w:rsidR="008123A7" w:rsidRPr="00C07FFC" w:rsidRDefault="008123A7" w:rsidP="008123A7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Даты проведения экспедиции – 27.09.2020 – 03.10.2020.</w:t>
      </w:r>
    </w:p>
    <w:p w:rsidR="008123A7" w:rsidRPr="00C07FFC" w:rsidRDefault="008123A7" w:rsidP="008123A7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Актуальность данного исследования была обусловлена сохранением специфики региональной политической и экономической повестки. В связи с новым этапом реализации национальных проектов и отставками губернаторского корпуса во многих российских регионах происходит обновление команд губернатора, намечаются изменения в бизнес-стратегиях, коммуникациях между управленцами и населением региона. Во Владимирской области в 2018 году во втором туре губернаторских выборов победил кандидат от ЛДПР, что позволяет выдвинуть гипотезу о том, что взаимоотношения между бизнесом и властью могли измениться в связи с изменением губернаторского корпуса. На эти процессы накладываются историчес</w:t>
      </w:r>
      <w:r w:rsidR="00185BB2" w:rsidRPr="00C07FFC">
        <w:rPr>
          <w:rFonts w:ascii="Times New Roman" w:hAnsi="Times New Roman" w:cs="Times New Roman"/>
          <w:sz w:val="24"/>
          <w:szCs w:val="24"/>
        </w:rPr>
        <w:t xml:space="preserve">кие традиции развития региона. </w:t>
      </w:r>
      <w:r w:rsidRPr="00C07FFC">
        <w:rPr>
          <w:rFonts w:ascii="Times New Roman" w:hAnsi="Times New Roman" w:cs="Times New Roman"/>
          <w:sz w:val="24"/>
          <w:szCs w:val="24"/>
        </w:rPr>
        <w:t>Во-первых, соседство региона с Московской областью и вхождение региона в ЦФО дает как ряд ограничений (утечка кадров, меньшее финансирование), так и преимуществ (туристические потоки по "Золотому Кольцу России", выстроенная и относительно недорогая логистики связей со столицей). Факт соседства интересен для сопоставления схожих регионов (</w:t>
      </w:r>
      <w:r w:rsidR="00185BB2" w:rsidRPr="00C07FFC">
        <w:rPr>
          <w:rFonts w:ascii="Times New Roman" w:hAnsi="Times New Roman" w:cs="Times New Roman"/>
          <w:sz w:val="24"/>
          <w:szCs w:val="24"/>
        </w:rPr>
        <w:t xml:space="preserve">Рязанская и Калужская области); </w:t>
      </w:r>
      <w:r w:rsidRPr="00C07FFC">
        <w:rPr>
          <w:rFonts w:ascii="Times New Roman" w:hAnsi="Times New Roman" w:cs="Times New Roman"/>
          <w:sz w:val="24"/>
          <w:szCs w:val="24"/>
        </w:rPr>
        <w:t>во-вторых, смена губернатора в ходе выборов свидетельствует не столько о трансформации управленческого корпуса, сколько о конкурентности структур и управ</w:t>
      </w:r>
      <w:r w:rsidR="00185BB2" w:rsidRPr="00C07FFC">
        <w:rPr>
          <w:rFonts w:ascii="Times New Roman" w:hAnsi="Times New Roman" w:cs="Times New Roman"/>
          <w:sz w:val="24"/>
          <w:szCs w:val="24"/>
        </w:rPr>
        <w:t xml:space="preserve">ленческой элиты внутри региона; </w:t>
      </w:r>
      <w:r w:rsidRPr="00C07FFC">
        <w:rPr>
          <w:rFonts w:ascii="Times New Roman" w:hAnsi="Times New Roman" w:cs="Times New Roman"/>
          <w:sz w:val="24"/>
          <w:szCs w:val="24"/>
        </w:rPr>
        <w:t xml:space="preserve">в-третьих, изучение Владимирской области даст возможность расширить понимание специфики взаимоотношения бизнеса и власти в ЦФО: изучение регионов, граничащих с Московской областью, показало, что даже близость к Москве позволяет в регионах выделить </w:t>
      </w:r>
      <w:r w:rsidRPr="00C07FFC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механизмы взаимодействия между бизнесом и властью, что не подтверждает гипотезу об унификации управленческих и </w:t>
      </w:r>
      <w:r w:rsidRPr="00C07FF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185BB2" w:rsidRPr="00C07FFC">
        <w:rPr>
          <w:rFonts w:ascii="Times New Roman" w:hAnsi="Times New Roman" w:cs="Times New Roman"/>
          <w:sz w:val="24"/>
          <w:szCs w:val="24"/>
        </w:rPr>
        <w:t xml:space="preserve">-практик в стране; </w:t>
      </w:r>
      <w:r w:rsidRPr="00C07FFC">
        <w:rPr>
          <w:rFonts w:ascii="Times New Roman" w:hAnsi="Times New Roman" w:cs="Times New Roman"/>
          <w:sz w:val="24"/>
          <w:szCs w:val="24"/>
        </w:rPr>
        <w:t>в-четвертых, глубинное качественное исследо</w:t>
      </w:r>
      <w:r w:rsidR="00C52DFB" w:rsidRPr="00C07FFC">
        <w:rPr>
          <w:rFonts w:ascii="Times New Roman" w:hAnsi="Times New Roman" w:cs="Times New Roman"/>
          <w:sz w:val="24"/>
          <w:szCs w:val="24"/>
        </w:rPr>
        <w:t xml:space="preserve">вание позволило </w:t>
      </w:r>
      <w:r w:rsidRPr="00C07FFC">
        <w:rPr>
          <w:rFonts w:ascii="Times New Roman" w:hAnsi="Times New Roman" w:cs="Times New Roman"/>
          <w:sz w:val="24"/>
          <w:szCs w:val="24"/>
        </w:rPr>
        <w:t>существенно расширить материал по успешным региональным практикам для составления «д</w:t>
      </w:r>
      <w:r w:rsidR="00185BB2" w:rsidRPr="00C07FFC">
        <w:rPr>
          <w:rFonts w:ascii="Times New Roman" w:hAnsi="Times New Roman" w:cs="Times New Roman"/>
          <w:sz w:val="24"/>
          <w:szCs w:val="24"/>
        </w:rPr>
        <w:t xml:space="preserve">орожной» региональной карты РФ; </w:t>
      </w:r>
      <w:r w:rsidRPr="00C07FFC">
        <w:rPr>
          <w:rFonts w:ascii="Times New Roman" w:hAnsi="Times New Roman" w:cs="Times New Roman"/>
          <w:sz w:val="24"/>
          <w:szCs w:val="24"/>
        </w:rPr>
        <w:t>в-пятых, Владимирская область имеет богатые вековые традиции культурного, хозяйственного и предпринимательского развития.</w:t>
      </w:r>
    </w:p>
    <w:p w:rsidR="008123A7" w:rsidRPr="00C07FFC" w:rsidRDefault="008123A7" w:rsidP="008123A7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Дан</w:t>
      </w:r>
      <w:r w:rsidR="00C52DFB" w:rsidRPr="00C07FFC">
        <w:rPr>
          <w:rFonts w:ascii="Times New Roman" w:hAnsi="Times New Roman" w:cs="Times New Roman"/>
          <w:sz w:val="24"/>
          <w:szCs w:val="24"/>
        </w:rPr>
        <w:t>ная экспедиция носила</w:t>
      </w:r>
      <w:r w:rsidRPr="00C07FFC">
        <w:rPr>
          <w:rFonts w:ascii="Times New Roman" w:hAnsi="Times New Roman" w:cs="Times New Roman"/>
          <w:sz w:val="24"/>
          <w:szCs w:val="24"/>
        </w:rPr>
        <w:t xml:space="preserve"> учебно-практический характер и </w:t>
      </w:r>
      <w:r w:rsidR="00C52DFB" w:rsidRPr="00C07FF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C07FFC">
        <w:rPr>
          <w:rFonts w:ascii="Times New Roman" w:hAnsi="Times New Roman" w:cs="Times New Roman"/>
          <w:sz w:val="24"/>
          <w:szCs w:val="24"/>
        </w:rPr>
        <w:t xml:space="preserve">нацелена на полевое исследование региональной экономической и политической элиты с помощью позиционного метода (выявление ключевых постов). Ядром экспедиции являются студенты Научно-исследовательской Лаборатории исследований в области бизнес-коммуникаций под научным руководством Александра Николаевича Шохина. </w:t>
      </w:r>
    </w:p>
    <w:p w:rsidR="008123A7" w:rsidRPr="00C07FFC" w:rsidRDefault="008123A7" w:rsidP="008123A7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Предвари</w:t>
      </w:r>
      <w:r w:rsidR="00E37E48" w:rsidRPr="00C07FFC">
        <w:rPr>
          <w:rFonts w:ascii="Times New Roman" w:hAnsi="Times New Roman" w:cs="Times New Roman"/>
          <w:sz w:val="24"/>
          <w:szCs w:val="24"/>
        </w:rPr>
        <w:t>тельный этап подготовки включал</w:t>
      </w:r>
      <w:r w:rsidRPr="00C07FFC">
        <w:rPr>
          <w:rFonts w:ascii="Times New Roman" w:hAnsi="Times New Roman" w:cs="Times New Roman"/>
          <w:sz w:val="24"/>
          <w:szCs w:val="24"/>
        </w:rPr>
        <w:t xml:space="preserve"> в себя: подготовку анализа региональных СМИ с помощью контент-анализа, подготовку материала по ключевым персонам в регионе, сбор статистических данных по экономике, предварительный анализ социальной сферы и выявление ключевых проблем развития региона.</w:t>
      </w:r>
    </w:p>
    <w:p w:rsidR="008123A7" w:rsidRPr="00C07FFC" w:rsidRDefault="008123A7" w:rsidP="008123A7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Учебный характер исследования </w:t>
      </w:r>
      <w:r w:rsidR="00E37E48" w:rsidRPr="00C07FFC">
        <w:rPr>
          <w:rFonts w:ascii="Times New Roman" w:hAnsi="Times New Roman" w:cs="Times New Roman"/>
          <w:sz w:val="24"/>
          <w:szCs w:val="24"/>
        </w:rPr>
        <w:t>включал отработку</w:t>
      </w:r>
      <w:r w:rsidRPr="00C07FFC">
        <w:rPr>
          <w:rFonts w:ascii="Times New Roman" w:hAnsi="Times New Roman" w:cs="Times New Roman"/>
          <w:sz w:val="24"/>
          <w:szCs w:val="24"/>
        </w:rPr>
        <w:t xml:space="preserve"> качественных методов исследования: наблюдение, составление исследовательских гайдов, интервьюирование, кейс-</w:t>
      </w:r>
      <w:r w:rsidRPr="00C07FFC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C07FFC">
        <w:rPr>
          <w:rFonts w:ascii="Times New Roman" w:hAnsi="Times New Roman" w:cs="Times New Roman"/>
          <w:sz w:val="24"/>
          <w:szCs w:val="24"/>
        </w:rPr>
        <w:t xml:space="preserve">, дискурсивный анализ. Сбор полевых материалов </w:t>
      </w:r>
      <w:r w:rsidR="00C52DFB" w:rsidRPr="00C07FFC">
        <w:rPr>
          <w:rFonts w:ascii="Times New Roman" w:hAnsi="Times New Roman" w:cs="Times New Roman"/>
          <w:sz w:val="24"/>
          <w:szCs w:val="24"/>
        </w:rPr>
        <w:t>проходил</w:t>
      </w:r>
      <w:r w:rsidRPr="00C07FFC">
        <w:rPr>
          <w:rFonts w:ascii="Times New Roman" w:hAnsi="Times New Roman" w:cs="Times New Roman"/>
          <w:sz w:val="24"/>
          <w:szCs w:val="24"/>
        </w:rPr>
        <w:t xml:space="preserve"> в режиме интервью, фокус-групп, опросов с сотрудниками и членами бизнес-ассоциаций, НКО, представителями администрации г. Владимира, опросами студентов высших учебных учреждений.</w:t>
      </w:r>
    </w:p>
    <w:p w:rsidR="008123A7" w:rsidRDefault="008123A7" w:rsidP="008123A7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Привлеченные сотрудники: В.Н.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Кириллина, И.Б.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Орлов, Л.В.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Самарина, Н.А.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Волконская, Ф.А.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Духновский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>, Ю.В.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Саломатин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>, А.А.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Улугназаров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>, Ю.А.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Матюненко.</w:t>
      </w:r>
    </w:p>
    <w:p w:rsidR="004F485A" w:rsidRPr="00C07FFC" w:rsidRDefault="004F485A" w:rsidP="00444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Привлеченные студенты НИУ ВШЭ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Богомягков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Олегович (</w:t>
      </w:r>
      <w:r w:rsidRPr="004F485A">
        <w:rPr>
          <w:rFonts w:ascii="Times New Roman" w:hAnsi="Times New Roman" w:cs="Times New Roman"/>
          <w:sz w:val="24"/>
          <w:szCs w:val="24"/>
        </w:rPr>
        <w:t>Факультет права,</w:t>
      </w:r>
      <w:r>
        <w:rPr>
          <w:rFonts w:ascii="Times New Roman" w:hAnsi="Times New Roman" w:cs="Times New Roman"/>
          <w:sz w:val="24"/>
          <w:szCs w:val="24"/>
        </w:rPr>
        <w:t xml:space="preserve"> ОП «Юриспруденция» (4-й курс)), Богомазов Сергей Александрович (ФСН, ОП «Политология» </w:t>
      </w:r>
      <w:r w:rsidRPr="004F485A">
        <w:rPr>
          <w:rFonts w:ascii="Times New Roman" w:hAnsi="Times New Roman" w:cs="Times New Roman"/>
          <w:sz w:val="24"/>
          <w:szCs w:val="24"/>
        </w:rPr>
        <w:t>(2-й курс обучения)</w:t>
      </w:r>
      <w:r>
        <w:rPr>
          <w:rFonts w:ascii="Times New Roman" w:hAnsi="Times New Roman" w:cs="Times New Roman"/>
          <w:sz w:val="24"/>
          <w:szCs w:val="24"/>
        </w:rPr>
        <w:t>), Герасимчук Серафима Валерьевна (</w:t>
      </w:r>
      <w:r w:rsidRPr="004F485A">
        <w:rPr>
          <w:rFonts w:ascii="Times New Roman" w:hAnsi="Times New Roman" w:cs="Times New Roman"/>
          <w:sz w:val="24"/>
          <w:szCs w:val="24"/>
        </w:rPr>
        <w:t>ФСН, ОП "Политолог</w:t>
      </w:r>
      <w:r w:rsidR="0044449E">
        <w:rPr>
          <w:rFonts w:ascii="Times New Roman" w:hAnsi="Times New Roman" w:cs="Times New Roman"/>
          <w:sz w:val="24"/>
          <w:szCs w:val="24"/>
        </w:rPr>
        <w:t xml:space="preserve">ия". (3-й курс обучения)), </w:t>
      </w:r>
      <w:proofErr w:type="spellStart"/>
      <w:r w:rsidR="0044449E">
        <w:rPr>
          <w:rFonts w:ascii="Times New Roman" w:hAnsi="Times New Roman" w:cs="Times New Roman"/>
          <w:sz w:val="24"/>
          <w:szCs w:val="24"/>
        </w:rPr>
        <w:t>Дергачёва</w:t>
      </w:r>
      <w:proofErr w:type="spellEnd"/>
      <w:r w:rsidR="0044449E">
        <w:rPr>
          <w:rFonts w:ascii="Times New Roman" w:hAnsi="Times New Roman" w:cs="Times New Roman"/>
          <w:sz w:val="24"/>
          <w:szCs w:val="24"/>
        </w:rPr>
        <w:t xml:space="preserve"> Дарья Сергеевна (</w:t>
      </w:r>
      <w:r w:rsidRPr="004F485A">
        <w:rPr>
          <w:rFonts w:ascii="Times New Roman" w:hAnsi="Times New Roman" w:cs="Times New Roman"/>
          <w:sz w:val="24"/>
          <w:szCs w:val="24"/>
        </w:rPr>
        <w:t xml:space="preserve">ФСН, ОП «Государственное и муниципальное </w:t>
      </w:r>
      <w:r w:rsidR="0044449E">
        <w:rPr>
          <w:rFonts w:ascii="Times New Roman" w:hAnsi="Times New Roman" w:cs="Times New Roman"/>
          <w:sz w:val="24"/>
          <w:szCs w:val="24"/>
        </w:rPr>
        <w:t>управление» (2-й курс обучения)),</w:t>
      </w:r>
      <w:r w:rsidRPr="004F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85A">
        <w:rPr>
          <w:rFonts w:ascii="Times New Roman" w:hAnsi="Times New Roman" w:cs="Times New Roman"/>
          <w:sz w:val="24"/>
          <w:szCs w:val="24"/>
        </w:rPr>
        <w:t>Митрович</w:t>
      </w:r>
      <w:proofErr w:type="spellEnd"/>
      <w:r w:rsidRPr="004F485A">
        <w:rPr>
          <w:rFonts w:ascii="Times New Roman" w:hAnsi="Times New Roman" w:cs="Times New Roman"/>
          <w:sz w:val="24"/>
          <w:szCs w:val="24"/>
        </w:rPr>
        <w:t xml:space="preserve"> Снежана </w:t>
      </w:r>
      <w:proofErr w:type="spellStart"/>
      <w:r w:rsidRPr="004F485A">
        <w:rPr>
          <w:rFonts w:ascii="Times New Roman" w:hAnsi="Times New Roman" w:cs="Times New Roman"/>
          <w:sz w:val="24"/>
          <w:szCs w:val="24"/>
        </w:rPr>
        <w:t>Ненадовна</w:t>
      </w:r>
      <w:proofErr w:type="spellEnd"/>
      <w:r w:rsidRPr="004F485A">
        <w:rPr>
          <w:rFonts w:ascii="Times New Roman" w:hAnsi="Times New Roman" w:cs="Times New Roman"/>
          <w:sz w:val="24"/>
          <w:szCs w:val="24"/>
        </w:rPr>
        <w:tab/>
      </w:r>
      <w:r w:rsidR="004444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485A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4F485A">
        <w:rPr>
          <w:rFonts w:ascii="Times New Roman" w:hAnsi="Times New Roman" w:cs="Times New Roman"/>
          <w:sz w:val="24"/>
          <w:szCs w:val="24"/>
        </w:rPr>
        <w:t xml:space="preserve"> мировой экономики и мировой политики</w:t>
      </w:r>
      <w:r w:rsidR="0044449E">
        <w:rPr>
          <w:rFonts w:ascii="Times New Roman" w:hAnsi="Times New Roman" w:cs="Times New Roman"/>
          <w:sz w:val="24"/>
          <w:szCs w:val="24"/>
        </w:rPr>
        <w:t xml:space="preserve">, ОП «Международные отношения» </w:t>
      </w:r>
      <w:r w:rsidRPr="004F485A">
        <w:rPr>
          <w:rFonts w:ascii="Times New Roman" w:hAnsi="Times New Roman" w:cs="Times New Roman"/>
          <w:sz w:val="24"/>
          <w:szCs w:val="24"/>
        </w:rPr>
        <w:t>(4-й курс обучения)</w:t>
      </w:r>
      <w:r w:rsidR="0044449E">
        <w:rPr>
          <w:rFonts w:ascii="Times New Roman" w:hAnsi="Times New Roman" w:cs="Times New Roman"/>
          <w:sz w:val="24"/>
          <w:szCs w:val="24"/>
        </w:rPr>
        <w:t>)</w:t>
      </w:r>
      <w:r w:rsidRPr="004F4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B2" w:rsidRPr="00C07FFC" w:rsidRDefault="00185BB2" w:rsidP="00185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Проект 5.5. </w:t>
      </w:r>
    </w:p>
    <w:p w:rsidR="00185BB2" w:rsidRPr="00445795" w:rsidRDefault="00185BB2" w:rsidP="00185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44579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Название проекта - «Золотые имена высшей школы» 2020 года</w:t>
      </w:r>
    </w:p>
    <w:p w:rsidR="00185BB2" w:rsidRPr="00445795" w:rsidRDefault="00185BB2" w:rsidP="00185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44579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Источник финансирования - Фонд президентских грантов</w:t>
      </w:r>
    </w:p>
    <w:p w:rsidR="00185BB2" w:rsidRPr="00C07FFC" w:rsidRDefault="00185BB2" w:rsidP="00185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79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Даты проекта - (01.01.2020—25.11.2020)</w:t>
      </w:r>
    </w:p>
    <w:p w:rsidR="00185BB2" w:rsidRPr="00C07FFC" w:rsidRDefault="00185BB2" w:rsidP="0018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BB2" w:rsidRPr="00C07FFC" w:rsidRDefault="00185BB2" w:rsidP="0018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проекта: Конкурс-проект "Золотые имена Высшей школы" 2020 года. Третий год профессиональное сообщество преподавателей высшей школы награждает лучших представителей профессорско-преподавательского состава вузов. Цель проекта - создать условия для повышения качества высшего образования через отбор и распространение лучших практик преподавательского мастерства, создание условий для обмена опытом, повышение социального статуса и престижа профессии преподавателя вуза. Поэтому программа торжественной церемонии награждения неотрывно связана с участием победителей </w:t>
      </w:r>
      <w:proofErr w:type="gram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proofErr w:type="gram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и предшествующих лет в сопровождающей ее научно-практической конференции. На II-ой Национальной научно-практической конференции «Стратегические ориентиры развития высшего образования» были представлены секции: Стратегия академического лидерства преподавателей Академическая перспектива Роль высшего образования в развитии гражданского общества Российские университеты в 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глобальном пространстве образования и просвещения Инновации и практика в системе высшего образования.</w:t>
      </w:r>
    </w:p>
    <w:p w:rsidR="007C35F8" w:rsidRPr="00C07FFC" w:rsidRDefault="00185BB2" w:rsidP="00185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Привлеченные сотрудники: А.В.</w:t>
      </w:r>
      <w:r w:rsidR="00FE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Данилина, Е.В.</w:t>
      </w:r>
      <w:r w:rsidR="00FE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Ляпунцова</w:t>
      </w:r>
      <w:proofErr w:type="spellEnd"/>
    </w:p>
    <w:p w:rsidR="007C35F8" w:rsidRPr="00C07FFC" w:rsidRDefault="007C35F8" w:rsidP="00603CE5">
      <w:pPr>
        <w:rPr>
          <w:rFonts w:ascii="Times New Roman" w:hAnsi="Times New Roman" w:cs="Times New Roman"/>
          <w:b/>
          <w:sz w:val="24"/>
          <w:szCs w:val="24"/>
        </w:rPr>
      </w:pPr>
    </w:p>
    <w:p w:rsidR="00603CE5" w:rsidRPr="00C07FFC" w:rsidRDefault="004A1E14" w:rsidP="00603CE5">
      <w:pPr>
        <w:rPr>
          <w:rFonts w:ascii="Times New Roman" w:hAnsi="Times New Roman" w:cs="Times New Roman"/>
          <w:b/>
          <w:sz w:val="24"/>
          <w:szCs w:val="24"/>
        </w:rPr>
      </w:pPr>
      <w:r w:rsidRPr="00C07FFC">
        <w:rPr>
          <w:rFonts w:ascii="Times New Roman" w:hAnsi="Times New Roman" w:cs="Times New Roman"/>
          <w:b/>
          <w:sz w:val="24"/>
          <w:szCs w:val="24"/>
        </w:rPr>
        <w:t>ПУНКТ №</w:t>
      </w:r>
      <w:r w:rsidR="008C688D" w:rsidRPr="00C07FFC">
        <w:rPr>
          <w:rFonts w:ascii="Times New Roman" w:hAnsi="Times New Roman" w:cs="Times New Roman"/>
          <w:b/>
          <w:sz w:val="24"/>
          <w:szCs w:val="24"/>
        </w:rPr>
        <w:t xml:space="preserve"> 6. Семинары, проводимые лабораторией</w:t>
      </w:r>
    </w:p>
    <w:p w:rsidR="0028630A" w:rsidRPr="00C07FFC" w:rsidRDefault="004A1E14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445795">
        <w:rPr>
          <w:rFonts w:ascii="Times New Roman" w:hAnsi="Times New Roman" w:cs="Times New Roman"/>
          <w:b/>
          <w:sz w:val="24"/>
          <w:szCs w:val="24"/>
          <w:highlight w:val="green"/>
        </w:rPr>
        <w:t>6.1.</w:t>
      </w:r>
      <w:r w:rsidRPr="0044579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8C688D" w:rsidRPr="00445795">
        <w:rPr>
          <w:rFonts w:ascii="Times New Roman" w:hAnsi="Times New Roman" w:cs="Times New Roman"/>
          <w:sz w:val="24"/>
          <w:szCs w:val="24"/>
          <w:highlight w:val="green"/>
        </w:rPr>
        <w:t>Выездной семинар "Традиции взаимоотношений бизнеса и власти</w:t>
      </w:r>
      <w:r w:rsidR="0028630A" w:rsidRPr="00445795">
        <w:rPr>
          <w:rFonts w:ascii="Times New Roman" w:hAnsi="Times New Roman" w:cs="Times New Roman"/>
          <w:sz w:val="24"/>
          <w:szCs w:val="24"/>
          <w:highlight w:val="green"/>
        </w:rPr>
        <w:t xml:space="preserve"> на примере Владимирской области</w:t>
      </w:r>
      <w:r w:rsidR="006569A2" w:rsidRPr="00445795">
        <w:rPr>
          <w:rFonts w:ascii="Times New Roman" w:hAnsi="Times New Roman" w:cs="Times New Roman"/>
          <w:sz w:val="24"/>
          <w:szCs w:val="24"/>
          <w:highlight w:val="green"/>
        </w:rPr>
        <w:t>". Дата проведения – 28.09.2020</w:t>
      </w:r>
      <w:r w:rsidR="008C688D" w:rsidRPr="00445795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8C688D" w:rsidRPr="00C07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0A" w:rsidRPr="00C07FFC" w:rsidRDefault="008C688D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Вовлеченные сотрудники лабор</w:t>
      </w:r>
      <w:r w:rsidR="006915F4" w:rsidRPr="00C07FFC">
        <w:rPr>
          <w:rFonts w:ascii="Times New Roman" w:hAnsi="Times New Roman" w:cs="Times New Roman"/>
          <w:sz w:val="24"/>
          <w:szCs w:val="24"/>
        </w:rPr>
        <w:t xml:space="preserve">атории: </w:t>
      </w:r>
      <w:r w:rsidR="005751FF" w:rsidRPr="00C07FFC">
        <w:rPr>
          <w:rFonts w:ascii="Times New Roman" w:hAnsi="Times New Roman" w:cs="Times New Roman"/>
          <w:sz w:val="24"/>
          <w:szCs w:val="24"/>
        </w:rPr>
        <w:t>В.Н.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5751FF" w:rsidRPr="00C07FFC">
        <w:rPr>
          <w:rFonts w:ascii="Times New Roman" w:hAnsi="Times New Roman" w:cs="Times New Roman"/>
          <w:sz w:val="24"/>
          <w:szCs w:val="24"/>
        </w:rPr>
        <w:t xml:space="preserve">Кириллина (докладчик); </w:t>
      </w:r>
      <w:r w:rsidR="006915F4" w:rsidRPr="00C07FFC">
        <w:rPr>
          <w:rFonts w:ascii="Times New Roman" w:hAnsi="Times New Roman" w:cs="Times New Roman"/>
          <w:sz w:val="24"/>
          <w:szCs w:val="24"/>
        </w:rPr>
        <w:t>И.Б.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6915F4" w:rsidRPr="00C07FFC">
        <w:rPr>
          <w:rFonts w:ascii="Times New Roman" w:hAnsi="Times New Roman" w:cs="Times New Roman"/>
          <w:sz w:val="24"/>
          <w:szCs w:val="24"/>
        </w:rPr>
        <w:t>Орлов (</w:t>
      </w:r>
      <w:r w:rsidR="0028630A" w:rsidRPr="00C07FFC">
        <w:rPr>
          <w:rFonts w:ascii="Times New Roman" w:hAnsi="Times New Roman" w:cs="Times New Roman"/>
          <w:sz w:val="24"/>
          <w:szCs w:val="24"/>
        </w:rPr>
        <w:t>докладчик), Л.В.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28630A" w:rsidRPr="00C07FFC">
        <w:rPr>
          <w:rFonts w:ascii="Times New Roman" w:hAnsi="Times New Roman" w:cs="Times New Roman"/>
          <w:sz w:val="24"/>
          <w:szCs w:val="24"/>
        </w:rPr>
        <w:t>Самарина</w:t>
      </w:r>
      <w:r w:rsidRPr="00C07FFC">
        <w:rPr>
          <w:rFonts w:ascii="Times New Roman" w:hAnsi="Times New Roman" w:cs="Times New Roman"/>
          <w:sz w:val="24"/>
          <w:szCs w:val="24"/>
        </w:rPr>
        <w:t xml:space="preserve"> (докладчик); </w:t>
      </w:r>
      <w:r w:rsidR="0028630A" w:rsidRPr="00C07FFC">
        <w:rPr>
          <w:rFonts w:ascii="Times New Roman" w:hAnsi="Times New Roman" w:cs="Times New Roman"/>
          <w:sz w:val="24"/>
          <w:szCs w:val="24"/>
        </w:rPr>
        <w:t>А.</w:t>
      </w:r>
      <w:r w:rsidR="006569A2" w:rsidRPr="00C07FFC">
        <w:rPr>
          <w:rFonts w:ascii="Times New Roman" w:hAnsi="Times New Roman" w:cs="Times New Roman"/>
          <w:sz w:val="24"/>
          <w:szCs w:val="24"/>
        </w:rPr>
        <w:t>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9A2" w:rsidRPr="00C07FFC">
        <w:rPr>
          <w:rFonts w:ascii="Times New Roman" w:hAnsi="Times New Roman" w:cs="Times New Roman"/>
          <w:sz w:val="24"/>
          <w:szCs w:val="24"/>
        </w:rPr>
        <w:t>Улугназа</w:t>
      </w:r>
      <w:r w:rsidR="00246C48" w:rsidRPr="00C07FFC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246C48" w:rsidRPr="00C07FFC">
        <w:rPr>
          <w:rFonts w:ascii="Times New Roman" w:hAnsi="Times New Roman" w:cs="Times New Roman"/>
          <w:sz w:val="24"/>
          <w:szCs w:val="24"/>
        </w:rPr>
        <w:t xml:space="preserve"> (докладчик); Н.А.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246C48" w:rsidRPr="00C07FFC">
        <w:rPr>
          <w:rFonts w:ascii="Times New Roman" w:hAnsi="Times New Roman" w:cs="Times New Roman"/>
          <w:sz w:val="24"/>
          <w:szCs w:val="24"/>
        </w:rPr>
        <w:t>Волконская (докладчик);</w:t>
      </w:r>
      <w:r w:rsidR="006569A2" w:rsidRPr="00C07FFC">
        <w:rPr>
          <w:rFonts w:ascii="Times New Roman" w:hAnsi="Times New Roman" w:cs="Times New Roman"/>
          <w:sz w:val="24"/>
          <w:szCs w:val="24"/>
        </w:rPr>
        <w:t xml:space="preserve"> Ф.А.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9A2" w:rsidRPr="00C07FFC">
        <w:rPr>
          <w:rFonts w:ascii="Times New Roman" w:hAnsi="Times New Roman" w:cs="Times New Roman"/>
          <w:sz w:val="24"/>
          <w:szCs w:val="24"/>
        </w:rPr>
        <w:t>Духновский</w:t>
      </w:r>
      <w:proofErr w:type="spellEnd"/>
      <w:r w:rsidR="00246C48" w:rsidRPr="00C07FFC">
        <w:rPr>
          <w:rFonts w:ascii="Times New Roman" w:hAnsi="Times New Roman" w:cs="Times New Roman"/>
          <w:sz w:val="24"/>
          <w:szCs w:val="24"/>
        </w:rPr>
        <w:t xml:space="preserve"> (докладчик)</w:t>
      </w:r>
      <w:r w:rsidR="006569A2" w:rsidRPr="00C07FFC">
        <w:rPr>
          <w:rFonts w:ascii="Times New Roman" w:hAnsi="Times New Roman" w:cs="Times New Roman"/>
          <w:sz w:val="24"/>
          <w:szCs w:val="24"/>
        </w:rPr>
        <w:t>, Ю.В.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9A2" w:rsidRPr="00C07FFC">
        <w:rPr>
          <w:rFonts w:ascii="Times New Roman" w:hAnsi="Times New Roman" w:cs="Times New Roman"/>
          <w:sz w:val="24"/>
          <w:szCs w:val="24"/>
        </w:rPr>
        <w:t>Саломатин</w:t>
      </w:r>
      <w:proofErr w:type="spellEnd"/>
      <w:r w:rsidR="00246C48" w:rsidRPr="00C07FFC">
        <w:rPr>
          <w:rFonts w:ascii="Times New Roman" w:hAnsi="Times New Roman" w:cs="Times New Roman"/>
          <w:sz w:val="24"/>
          <w:szCs w:val="24"/>
        </w:rPr>
        <w:t xml:space="preserve"> (докладчик).</w:t>
      </w:r>
    </w:p>
    <w:p w:rsidR="006569A2" w:rsidRPr="00C07FFC" w:rsidRDefault="008C688D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Привлеченные </w:t>
      </w:r>
      <w:r w:rsidR="006569A2" w:rsidRPr="00C07FFC">
        <w:rPr>
          <w:rFonts w:ascii="Times New Roman" w:hAnsi="Times New Roman" w:cs="Times New Roman"/>
          <w:sz w:val="24"/>
          <w:szCs w:val="24"/>
        </w:rPr>
        <w:t xml:space="preserve">специалисты извне: </w:t>
      </w:r>
      <w:proofErr w:type="spellStart"/>
      <w:r w:rsidR="006569A2" w:rsidRPr="00C07FFC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="006569A2" w:rsidRPr="00C07FFC">
        <w:rPr>
          <w:rFonts w:ascii="Times New Roman" w:hAnsi="Times New Roman" w:cs="Times New Roman"/>
          <w:sz w:val="24"/>
          <w:szCs w:val="24"/>
        </w:rPr>
        <w:t xml:space="preserve"> В</w:t>
      </w:r>
      <w:r w:rsidR="000D2C1A" w:rsidRPr="00C07FFC">
        <w:rPr>
          <w:rFonts w:ascii="Times New Roman" w:hAnsi="Times New Roman" w:cs="Times New Roman"/>
          <w:sz w:val="24"/>
          <w:szCs w:val="24"/>
        </w:rPr>
        <w:t>иктория Анатольевна</w:t>
      </w:r>
      <w:r w:rsidR="006569A2" w:rsidRPr="00C07FFC">
        <w:rPr>
          <w:rFonts w:ascii="Times New Roman" w:hAnsi="Times New Roman" w:cs="Times New Roman"/>
          <w:sz w:val="24"/>
          <w:szCs w:val="24"/>
        </w:rPr>
        <w:t xml:space="preserve"> (</w:t>
      </w:r>
      <w:r w:rsidR="00F4544A" w:rsidRPr="00C07FFC">
        <w:rPr>
          <w:rFonts w:ascii="Times New Roman" w:hAnsi="Times New Roman" w:cs="Times New Roman"/>
          <w:sz w:val="24"/>
          <w:szCs w:val="24"/>
        </w:rPr>
        <w:t>дис</w:t>
      </w:r>
      <w:r w:rsidR="00FE0E9C">
        <w:rPr>
          <w:rFonts w:ascii="Times New Roman" w:hAnsi="Times New Roman" w:cs="Times New Roman"/>
          <w:sz w:val="24"/>
          <w:szCs w:val="24"/>
        </w:rPr>
        <w:t>путант</w:t>
      </w:r>
      <w:r w:rsidR="00F4544A" w:rsidRPr="00C07FFC">
        <w:rPr>
          <w:rFonts w:ascii="Times New Roman" w:hAnsi="Times New Roman" w:cs="Times New Roman"/>
          <w:sz w:val="24"/>
          <w:szCs w:val="24"/>
        </w:rPr>
        <w:t xml:space="preserve">, </w:t>
      </w:r>
      <w:r w:rsidR="006569A2" w:rsidRPr="00C07FFC">
        <w:rPr>
          <w:rFonts w:ascii="Times New Roman" w:hAnsi="Times New Roman" w:cs="Times New Roman"/>
          <w:sz w:val="24"/>
          <w:szCs w:val="24"/>
        </w:rPr>
        <w:t>и.о. директора Департамента развития предпринимательства Влади</w:t>
      </w:r>
      <w:r w:rsidR="000D2C1A" w:rsidRPr="00C07FFC">
        <w:rPr>
          <w:rFonts w:ascii="Times New Roman" w:hAnsi="Times New Roman" w:cs="Times New Roman"/>
          <w:sz w:val="24"/>
          <w:szCs w:val="24"/>
        </w:rPr>
        <w:t>мирской области), Цыганский Александр Васильевич</w:t>
      </w:r>
      <w:r w:rsidR="006569A2" w:rsidRPr="00C07FFC">
        <w:rPr>
          <w:rFonts w:ascii="Times New Roman" w:hAnsi="Times New Roman" w:cs="Times New Roman"/>
          <w:sz w:val="24"/>
          <w:szCs w:val="24"/>
        </w:rPr>
        <w:t xml:space="preserve"> </w:t>
      </w:r>
      <w:r w:rsidR="00FE0E9C">
        <w:rPr>
          <w:rFonts w:ascii="Times New Roman" w:hAnsi="Times New Roman" w:cs="Times New Roman"/>
          <w:sz w:val="24"/>
          <w:szCs w:val="24"/>
        </w:rPr>
        <w:t>(диспут</w:t>
      </w:r>
      <w:r w:rsidR="00FE0E9C" w:rsidRPr="00C07FFC">
        <w:rPr>
          <w:rFonts w:ascii="Times New Roman" w:hAnsi="Times New Roman" w:cs="Times New Roman"/>
          <w:sz w:val="24"/>
          <w:szCs w:val="24"/>
        </w:rPr>
        <w:t>ант</w:t>
      </w:r>
      <w:r w:rsidR="00F4544A" w:rsidRPr="00C07FFC">
        <w:rPr>
          <w:rFonts w:ascii="Times New Roman" w:hAnsi="Times New Roman" w:cs="Times New Roman"/>
          <w:sz w:val="24"/>
          <w:szCs w:val="24"/>
        </w:rPr>
        <w:t>, депутат Законодательного собрания Влади</w:t>
      </w:r>
      <w:r w:rsidR="000D2C1A" w:rsidRPr="00C07FFC">
        <w:rPr>
          <w:rFonts w:ascii="Times New Roman" w:hAnsi="Times New Roman" w:cs="Times New Roman"/>
          <w:sz w:val="24"/>
          <w:szCs w:val="24"/>
        </w:rPr>
        <w:t>мирской области), Матюшкина Алла Валерьевна</w:t>
      </w:r>
      <w:r w:rsidR="00FE0E9C">
        <w:rPr>
          <w:rFonts w:ascii="Times New Roman" w:hAnsi="Times New Roman" w:cs="Times New Roman"/>
          <w:sz w:val="24"/>
          <w:szCs w:val="24"/>
        </w:rPr>
        <w:t xml:space="preserve"> (диспутант</w:t>
      </w:r>
      <w:r w:rsidR="00F4544A" w:rsidRPr="00C07FFC">
        <w:rPr>
          <w:rFonts w:ascii="Times New Roman" w:hAnsi="Times New Roman" w:cs="Times New Roman"/>
          <w:sz w:val="24"/>
          <w:szCs w:val="24"/>
        </w:rPr>
        <w:t>, уполномоченная по защите прав предпринимателей Владимирской области).</w:t>
      </w:r>
    </w:p>
    <w:p w:rsidR="00362C6F" w:rsidRPr="00C07FFC" w:rsidRDefault="004A1E14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b/>
          <w:sz w:val="24"/>
          <w:szCs w:val="24"/>
        </w:rPr>
        <w:t>6.2</w:t>
      </w: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Pr="007C78F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362C6F" w:rsidRPr="007C78F0">
        <w:rPr>
          <w:rFonts w:ascii="Times New Roman" w:hAnsi="Times New Roman" w:cs="Times New Roman"/>
          <w:sz w:val="24"/>
          <w:szCs w:val="24"/>
          <w:highlight w:val="green"/>
        </w:rPr>
        <w:t>Выездной семинар «Региональные меры поддержки МСП в российских регионах: опыт Владимирской области». Дата проведения – 29.09.2020</w:t>
      </w:r>
    </w:p>
    <w:p w:rsidR="00362C6F" w:rsidRPr="00C07FFC" w:rsidRDefault="008C688D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Вовлеченные сотрудники лабо</w:t>
      </w:r>
      <w:r w:rsidR="006915F4" w:rsidRPr="00C07FFC">
        <w:rPr>
          <w:rFonts w:ascii="Times New Roman" w:hAnsi="Times New Roman" w:cs="Times New Roman"/>
          <w:sz w:val="24"/>
          <w:szCs w:val="24"/>
        </w:rPr>
        <w:t>ратории: И.Б.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6915F4" w:rsidRPr="00C07FFC">
        <w:rPr>
          <w:rFonts w:ascii="Times New Roman" w:hAnsi="Times New Roman" w:cs="Times New Roman"/>
          <w:sz w:val="24"/>
          <w:szCs w:val="24"/>
        </w:rPr>
        <w:t>Орлов (</w:t>
      </w:r>
      <w:r w:rsidR="00362C6F" w:rsidRPr="00C07FFC">
        <w:rPr>
          <w:rFonts w:ascii="Times New Roman" w:hAnsi="Times New Roman" w:cs="Times New Roman"/>
          <w:sz w:val="24"/>
          <w:szCs w:val="24"/>
        </w:rPr>
        <w:t>докладчик); Л.В.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362C6F" w:rsidRPr="00C07FFC">
        <w:rPr>
          <w:rFonts w:ascii="Times New Roman" w:hAnsi="Times New Roman" w:cs="Times New Roman"/>
          <w:sz w:val="24"/>
          <w:szCs w:val="24"/>
        </w:rPr>
        <w:t>Самарина (докладчик); Н.А.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362C6F" w:rsidRPr="00C07FFC">
        <w:rPr>
          <w:rFonts w:ascii="Times New Roman" w:hAnsi="Times New Roman" w:cs="Times New Roman"/>
          <w:sz w:val="24"/>
          <w:szCs w:val="24"/>
        </w:rPr>
        <w:t>Волконская (докладчик), Ф.А.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6F" w:rsidRPr="00C07FFC">
        <w:rPr>
          <w:rFonts w:ascii="Times New Roman" w:hAnsi="Times New Roman" w:cs="Times New Roman"/>
          <w:sz w:val="24"/>
          <w:szCs w:val="24"/>
        </w:rPr>
        <w:t>Духновский</w:t>
      </w:r>
      <w:proofErr w:type="spellEnd"/>
      <w:r w:rsidR="00362C6F" w:rsidRPr="00C07FFC">
        <w:rPr>
          <w:rFonts w:ascii="Times New Roman" w:hAnsi="Times New Roman" w:cs="Times New Roman"/>
          <w:sz w:val="24"/>
          <w:szCs w:val="24"/>
        </w:rPr>
        <w:t xml:space="preserve"> (докладчик), Ю.В.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6F" w:rsidRPr="00C07FFC">
        <w:rPr>
          <w:rFonts w:ascii="Times New Roman" w:hAnsi="Times New Roman" w:cs="Times New Roman"/>
          <w:sz w:val="24"/>
          <w:szCs w:val="24"/>
        </w:rPr>
        <w:t>Саломатин</w:t>
      </w:r>
      <w:proofErr w:type="spellEnd"/>
      <w:r w:rsidR="00362C6F" w:rsidRPr="00C07FFC">
        <w:rPr>
          <w:rFonts w:ascii="Times New Roman" w:hAnsi="Times New Roman" w:cs="Times New Roman"/>
          <w:sz w:val="24"/>
          <w:szCs w:val="24"/>
        </w:rPr>
        <w:t xml:space="preserve"> (докладчик).</w:t>
      </w:r>
    </w:p>
    <w:p w:rsidR="000D2C1A" w:rsidRPr="00C07FFC" w:rsidRDefault="008C688D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Привлеченные </w:t>
      </w:r>
      <w:r w:rsidR="00276A79" w:rsidRPr="00C07FFC">
        <w:rPr>
          <w:rFonts w:ascii="Times New Roman" w:hAnsi="Times New Roman" w:cs="Times New Roman"/>
          <w:sz w:val="24"/>
          <w:szCs w:val="24"/>
        </w:rPr>
        <w:t xml:space="preserve">специалисты извне: </w:t>
      </w:r>
      <w:r w:rsidR="00362C6F" w:rsidRPr="00C07FFC">
        <w:rPr>
          <w:rFonts w:ascii="Times New Roman" w:hAnsi="Times New Roman" w:cs="Times New Roman"/>
          <w:sz w:val="24"/>
          <w:szCs w:val="24"/>
        </w:rPr>
        <w:t>Еркина Кристина Александровна (дис</w:t>
      </w:r>
      <w:r w:rsidR="00FE0E9C">
        <w:rPr>
          <w:rFonts w:ascii="Times New Roman" w:hAnsi="Times New Roman" w:cs="Times New Roman"/>
          <w:sz w:val="24"/>
          <w:szCs w:val="24"/>
        </w:rPr>
        <w:t>путант</w:t>
      </w:r>
      <w:r w:rsidR="00362C6F" w:rsidRPr="00C07FFC">
        <w:rPr>
          <w:rFonts w:ascii="Times New Roman" w:hAnsi="Times New Roman" w:cs="Times New Roman"/>
          <w:sz w:val="24"/>
          <w:szCs w:val="24"/>
        </w:rPr>
        <w:t>, Начальник отдела поддержки предпринимателей</w:t>
      </w:r>
      <w:r w:rsidR="000D2C1A" w:rsidRPr="00C07FFC">
        <w:rPr>
          <w:rFonts w:ascii="Times New Roman" w:hAnsi="Times New Roman" w:cs="Times New Roman"/>
          <w:sz w:val="24"/>
          <w:szCs w:val="24"/>
        </w:rPr>
        <w:t xml:space="preserve"> ГАУ ВО «Бизнес – Инкубатор»); Владимир Александрович </w:t>
      </w:r>
      <w:proofErr w:type="spellStart"/>
      <w:r w:rsidR="000D2C1A" w:rsidRPr="00C07FFC">
        <w:rPr>
          <w:rFonts w:ascii="Times New Roman" w:hAnsi="Times New Roman" w:cs="Times New Roman"/>
          <w:sz w:val="24"/>
          <w:szCs w:val="24"/>
        </w:rPr>
        <w:t>Черторогов</w:t>
      </w:r>
      <w:proofErr w:type="spellEnd"/>
      <w:r w:rsidR="000D2C1A" w:rsidRPr="00C07FFC">
        <w:rPr>
          <w:rFonts w:ascii="Times New Roman" w:hAnsi="Times New Roman" w:cs="Times New Roman"/>
          <w:sz w:val="24"/>
          <w:szCs w:val="24"/>
        </w:rPr>
        <w:t xml:space="preserve"> (дис</w:t>
      </w:r>
      <w:r w:rsidR="00FE0E9C">
        <w:rPr>
          <w:rFonts w:ascii="Times New Roman" w:hAnsi="Times New Roman" w:cs="Times New Roman"/>
          <w:sz w:val="24"/>
          <w:szCs w:val="24"/>
        </w:rPr>
        <w:t>путант</w:t>
      </w:r>
      <w:r w:rsidR="000D2C1A" w:rsidRPr="00C07FFC">
        <w:rPr>
          <w:rFonts w:ascii="Times New Roman" w:hAnsi="Times New Roman" w:cs="Times New Roman"/>
          <w:sz w:val="24"/>
          <w:szCs w:val="24"/>
        </w:rPr>
        <w:t xml:space="preserve"> генеральный директор завода «Хрусталь»).</w:t>
      </w:r>
    </w:p>
    <w:p w:rsidR="00246C48" w:rsidRPr="00C07FFC" w:rsidRDefault="000D2C1A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b/>
          <w:sz w:val="24"/>
          <w:szCs w:val="24"/>
        </w:rPr>
        <w:t>6.3</w:t>
      </w:r>
      <w:r w:rsidR="004A1E14" w:rsidRPr="00C07FFC">
        <w:rPr>
          <w:rFonts w:ascii="Times New Roman" w:hAnsi="Times New Roman" w:cs="Times New Roman"/>
          <w:sz w:val="24"/>
          <w:szCs w:val="24"/>
        </w:rPr>
        <w:t xml:space="preserve"> </w:t>
      </w:r>
      <w:r w:rsidR="008C688D" w:rsidRPr="00C07FFC">
        <w:rPr>
          <w:rFonts w:ascii="Times New Roman" w:hAnsi="Times New Roman" w:cs="Times New Roman"/>
          <w:sz w:val="24"/>
          <w:szCs w:val="24"/>
        </w:rPr>
        <w:t>Выездной семинар "Традиции взаимоотношений бизне</w:t>
      </w:r>
      <w:r w:rsidRPr="00C07FFC">
        <w:rPr>
          <w:rFonts w:ascii="Times New Roman" w:hAnsi="Times New Roman" w:cs="Times New Roman"/>
          <w:sz w:val="24"/>
          <w:szCs w:val="24"/>
        </w:rPr>
        <w:t>са и власти на примере Владимирской</w:t>
      </w:r>
      <w:r w:rsidR="008C688D" w:rsidRPr="00C07FF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07FFC">
        <w:rPr>
          <w:rFonts w:ascii="Times New Roman" w:hAnsi="Times New Roman" w:cs="Times New Roman"/>
          <w:sz w:val="24"/>
          <w:szCs w:val="24"/>
        </w:rPr>
        <w:t>: роль региональных бизнес-ассоциаций</w:t>
      </w:r>
      <w:r w:rsidR="008C688D" w:rsidRPr="00C07FFC">
        <w:rPr>
          <w:rFonts w:ascii="Times New Roman" w:hAnsi="Times New Roman" w:cs="Times New Roman"/>
          <w:sz w:val="24"/>
          <w:szCs w:val="24"/>
        </w:rPr>
        <w:t>". Да</w:t>
      </w:r>
      <w:r w:rsidR="00246C48" w:rsidRPr="00C07FFC">
        <w:rPr>
          <w:rFonts w:ascii="Times New Roman" w:hAnsi="Times New Roman" w:cs="Times New Roman"/>
          <w:sz w:val="24"/>
          <w:szCs w:val="24"/>
        </w:rPr>
        <w:t>та проведения – 30.09.2020</w:t>
      </w:r>
    </w:p>
    <w:p w:rsidR="00246C48" w:rsidRPr="00C07FFC" w:rsidRDefault="008C688D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Вовлеченные сотрудники лаборатории: </w:t>
      </w:r>
      <w:r w:rsidR="005751FF" w:rsidRPr="00C07FFC">
        <w:rPr>
          <w:rFonts w:ascii="Times New Roman" w:hAnsi="Times New Roman" w:cs="Times New Roman"/>
          <w:sz w:val="24"/>
          <w:szCs w:val="24"/>
        </w:rPr>
        <w:t>В.Н.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="005751FF" w:rsidRPr="00C07FFC">
        <w:rPr>
          <w:rFonts w:ascii="Times New Roman" w:hAnsi="Times New Roman" w:cs="Times New Roman"/>
          <w:sz w:val="24"/>
          <w:szCs w:val="24"/>
        </w:rPr>
        <w:t xml:space="preserve">Кириллина (докладчик); </w:t>
      </w:r>
      <w:r w:rsidRPr="00C07FFC">
        <w:rPr>
          <w:rFonts w:ascii="Times New Roman" w:hAnsi="Times New Roman" w:cs="Times New Roman"/>
          <w:sz w:val="24"/>
          <w:szCs w:val="24"/>
        </w:rPr>
        <w:t>И.Б.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Орлов (организатор, докладчик), Л.В.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 xml:space="preserve">Самарина (докладчик); </w:t>
      </w:r>
      <w:r w:rsidR="00246C48" w:rsidRPr="00C07FFC">
        <w:rPr>
          <w:rFonts w:ascii="Times New Roman" w:hAnsi="Times New Roman" w:cs="Times New Roman"/>
          <w:sz w:val="24"/>
          <w:szCs w:val="24"/>
        </w:rPr>
        <w:t>А.А.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48" w:rsidRPr="00C07FFC">
        <w:rPr>
          <w:rFonts w:ascii="Times New Roman" w:hAnsi="Times New Roman" w:cs="Times New Roman"/>
          <w:sz w:val="24"/>
          <w:szCs w:val="24"/>
        </w:rPr>
        <w:t>Улугназаров</w:t>
      </w:r>
      <w:proofErr w:type="spellEnd"/>
      <w:r w:rsidR="00246C48" w:rsidRPr="00C07FFC">
        <w:rPr>
          <w:rFonts w:ascii="Times New Roman" w:hAnsi="Times New Roman" w:cs="Times New Roman"/>
          <w:sz w:val="24"/>
          <w:szCs w:val="24"/>
        </w:rPr>
        <w:t xml:space="preserve"> (докладчик); </w:t>
      </w:r>
      <w:proofErr w:type="spellStart"/>
      <w:r w:rsidR="00246C48" w:rsidRPr="00C07FFC">
        <w:rPr>
          <w:rFonts w:ascii="Times New Roman" w:hAnsi="Times New Roman" w:cs="Times New Roman"/>
          <w:sz w:val="24"/>
          <w:szCs w:val="24"/>
        </w:rPr>
        <w:t>Н.А.Волконская</w:t>
      </w:r>
      <w:proofErr w:type="spellEnd"/>
      <w:r w:rsidR="00246C48" w:rsidRPr="00C07FFC">
        <w:rPr>
          <w:rFonts w:ascii="Times New Roman" w:hAnsi="Times New Roman" w:cs="Times New Roman"/>
          <w:sz w:val="24"/>
          <w:szCs w:val="24"/>
        </w:rPr>
        <w:t xml:space="preserve"> (докладчик); Ф.А.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48" w:rsidRPr="00C07FFC">
        <w:rPr>
          <w:rFonts w:ascii="Times New Roman" w:hAnsi="Times New Roman" w:cs="Times New Roman"/>
          <w:sz w:val="24"/>
          <w:szCs w:val="24"/>
        </w:rPr>
        <w:t>Духновский</w:t>
      </w:r>
      <w:proofErr w:type="spellEnd"/>
      <w:r w:rsidR="00246C48" w:rsidRPr="00C07FFC">
        <w:rPr>
          <w:rFonts w:ascii="Times New Roman" w:hAnsi="Times New Roman" w:cs="Times New Roman"/>
          <w:sz w:val="24"/>
          <w:szCs w:val="24"/>
        </w:rPr>
        <w:t xml:space="preserve"> (докладчик); Ю.В.</w:t>
      </w:r>
      <w:r w:rsidR="00FE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48" w:rsidRPr="00C07FFC">
        <w:rPr>
          <w:rFonts w:ascii="Times New Roman" w:hAnsi="Times New Roman" w:cs="Times New Roman"/>
          <w:sz w:val="24"/>
          <w:szCs w:val="24"/>
        </w:rPr>
        <w:t>Саломатин</w:t>
      </w:r>
      <w:proofErr w:type="spellEnd"/>
      <w:r w:rsidR="00246C48" w:rsidRPr="00C07FFC">
        <w:rPr>
          <w:rFonts w:ascii="Times New Roman" w:hAnsi="Times New Roman" w:cs="Times New Roman"/>
          <w:sz w:val="24"/>
          <w:szCs w:val="24"/>
        </w:rPr>
        <w:t xml:space="preserve"> (докладчик).</w:t>
      </w:r>
    </w:p>
    <w:p w:rsidR="008C688D" w:rsidRPr="00C07FFC" w:rsidRDefault="008C688D" w:rsidP="00B5518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Привлеченные с</w:t>
      </w:r>
      <w:r w:rsidR="00186BCE" w:rsidRPr="00C07FFC">
        <w:rPr>
          <w:rFonts w:ascii="Times New Roman" w:hAnsi="Times New Roman" w:cs="Times New Roman"/>
          <w:sz w:val="24"/>
          <w:szCs w:val="24"/>
        </w:rPr>
        <w:t xml:space="preserve">пециалисты извне: </w:t>
      </w:r>
      <w:r w:rsidR="00B5518D" w:rsidRPr="00C07FFC">
        <w:rPr>
          <w:rFonts w:ascii="Times New Roman" w:hAnsi="Times New Roman" w:cs="Times New Roman"/>
          <w:sz w:val="24"/>
          <w:szCs w:val="24"/>
        </w:rPr>
        <w:t>Сергей Валерьевич Кирьянов (дис</w:t>
      </w:r>
      <w:r w:rsidR="00FE0E9C">
        <w:rPr>
          <w:rFonts w:ascii="Times New Roman" w:hAnsi="Times New Roman" w:cs="Times New Roman"/>
          <w:sz w:val="24"/>
          <w:szCs w:val="24"/>
        </w:rPr>
        <w:t>путант</w:t>
      </w:r>
      <w:r w:rsidR="00B5518D" w:rsidRPr="00C07FFC">
        <w:rPr>
          <w:rFonts w:ascii="Times New Roman" w:hAnsi="Times New Roman" w:cs="Times New Roman"/>
          <w:sz w:val="24"/>
          <w:szCs w:val="24"/>
        </w:rPr>
        <w:t>, вице-президент Торгово-промышленной палаты Владимирской области); Дмитрий Вячеславович Кузин (дис</w:t>
      </w:r>
      <w:r w:rsidR="00FE0E9C">
        <w:rPr>
          <w:rFonts w:ascii="Times New Roman" w:hAnsi="Times New Roman" w:cs="Times New Roman"/>
          <w:sz w:val="24"/>
          <w:szCs w:val="24"/>
        </w:rPr>
        <w:t>путант</w:t>
      </w:r>
      <w:r w:rsidR="00B5518D" w:rsidRPr="00C07FFC">
        <w:rPr>
          <w:rFonts w:ascii="Times New Roman" w:hAnsi="Times New Roman" w:cs="Times New Roman"/>
          <w:sz w:val="24"/>
          <w:szCs w:val="24"/>
        </w:rPr>
        <w:t>, Вице-президент Торгово-промышленной палаты Владимирской области); Александр Юрьевич Субботин (дис</w:t>
      </w:r>
      <w:r w:rsidR="00FE0E9C">
        <w:rPr>
          <w:rFonts w:ascii="Times New Roman" w:hAnsi="Times New Roman" w:cs="Times New Roman"/>
          <w:sz w:val="24"/>
          <w:szCs w:val="24"/>
        </w:rPr>
        <w:t>путант</w:t>
      </w:r>
      <w:r w:rsidR="00B5518D" w:rsidRPr="00C07FFC">
        <w:rPr>
          <w:rFonts w:ascii="Times New Roman" w:hAnsi="Times New Roman" w:cs="Times New Roman"/>
          <w:sz w:val="24"/>
          <w:szCs w:val="24"/>
        </w:rPr>
        <w:t>, Председатель владимирского отделения «Деловой России»); Ирина Александровна Шингарева (дис</w:t>
      </w:r>
      <w:r w:rsidR="00FE0E9C">
        <w:rPr>
          <w:rFonts w:ascii="Times New Roman" w:hAnsi="Times New Roman" w:cs="Times New Roman"/>
          <w:sz w:val="24"/>
          <w:szCs w:val="24"/>
        </w:rPr>
        <w:t>путант</w:t>
      </w:r>
      <w:r w:rsidR="00B5518D" w:rsidRPr="00C07FFC">
        <w:rPr>
          <w:rFonts w:ascii="Times New Roman" w:hAnsi="Times New Roman" w:cs="Times New Roman"/>
          <w:sz w:val="24"/>
          <w:szCs w:val="24"/>
        </w:rPr>
        <w:t xml:space="preserve">, Исполнительный директор РССП Владимирской области). </w:t>
      </w:r>
    </w:p>
    <w:p w:rsidR="00984DE1" w:rsidRPr="00C07FFC" w:rsidRDefault="00984DE1" w:rsidP="00690A2A">
      <w:pPr>
        <w:rPr>
          <w:rFonts w:ascii="Times New Roman" w:hAnsi="Times New Roman" w:cs="Times New Roman"/>
          <w:b/>
          <w:sz w:val="28"/>
          <w:szCs w:val="28"/>
        </w:rPr>
      </w:pPr>
    </w:p>
    <w:p w:rsidR="00690A2A" w:rsidRPr="00C07FFC" w:rsidRDefault="005751FF" w:rsidP="00690A2A">
      <w:pPr>
        <w:rPr>
          <w:rFonts w:ascii="Times New Roman" w:hAnsi="Times New Roman" w:cs="Times New Roman"/>
          <w:b/>
          <w:sz w:val="28"/>
          <w:szCs w:val="28"/>
        </w:rPr>
      </w:pPr>
      <w:r w:rsidRPr="00C07FFC">
        <w:rPr>
          <w:rFonts w:ascii="Times New Roman" w:hAnsi="Times New Roman" w:cs="Times New Roman"/>
          <w:b/>
          <w:sz w:val="28"/>
          <w:szCs w:val="28"/>
        </w:rPr>
        <w:t>ПУНКТ 7.1. (ПРЕДОВАТЕЛЬСКАЯ ДЕЯТЕЛЬНОСТЬ ЛЕКТОРОВ ИЛИ ВЕДУЩИ</w:t>
      </w:r>
      <w:r w:rsidR="00690A2A" w:rsidRPr="00C07FFC">
        <w:rPr>
          <w:rFonts w:ascii="Times New Roman" w:hAnsi="Times New Roman" w:cs="Times New Roman"/>
          <w:b/>
          <w:sz w:val="28"/>
          <w:szCs w:val="28"/>
        </w:rPr>
        <w:t>Х СЕМИНАРОВ).</w:t>
      </w:r>
    </w:p>
    <w:p w:rsidR="00690A2A" w:rsidRPr="00DD233E" w:rsidRDefault="00690A2A" w:rsidP="00690A2A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hAnsi="Times New Roman" w:cs="Times New Roman"/>
          <w:b/>
        </w:rPr>
        <w:t xml:space="preserve">7.1.1 </w:t>
      </w: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GR в современной России: теория и практика</w:t>
      </w:r>
    </w:p>
    <w:p w:rsidR="00690A2A" w:rsidRPr="00C07FFC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2019/2020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русский;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Версия автора,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Кириллина Валентина Николаевна;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Шохин Александр Николаевич;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Кафедра теории и практики взаимодействия бизнеса и власти;</w:t>
      </w:r>
    </w:p>
    <w:p w:rsidR="00690A2A" w:rsidRPr="00C07FFC" w:rsidRDefault="00690A2A">
      <w:pPr>
        <w:rPr>
          <w:rFonts w:ascii="Times New Roman" w:hAnsi="Times New Roman" w:cs="Times New Roman"/>
          <w:b/>
        </w:rPr>
      </w:pPr>
    </w:p>
    <w:p w:rsidR="00690A2A" w:rsidRPr="00DD233E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7.2.2. GR в современной России: теория и практика</w:t>
      </w:r>
    </w:p>
    <w:p w:rsidR="00690A2A" w:rsidRPr="00C07FFC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2020/2021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русский;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--,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Кириллина Валентина Николаевна;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Шохин Александр Николаевич;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Кафедра теории и практики взаимодействия бизнеса и власти;</w:t>
      </w:r>
    </w:p>
    <w:p w:rsidR="00690A2A" w:rsidRPr="00C07FFC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0A2A" w:rsidRPr="00DD233E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7.1.3. История России новейшего времени</w:t>
      </w:r>
    </w:p>
    <w:p w:rsidR="00690A2A" w:rsidRPr="00C07FFC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2019/2020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русский;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Версия автора,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Лектор, 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Орлов Игорь Борисович;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Читалось в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Факультет социальных наук;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Департамент политики и управления;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Бакалавриат;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41.03.04. Политология;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Модули: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[Курс:1, Модуль:1], [Курс:1, Модуль:2];</w:t>
      </w:r>
    </w:p>
    <w:p w:rsidR="00690A2A" w:rsidRPr="00C07FFC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4DE1" w:rsidRPr="00DD233E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7.1.</w:t>
      </w:r>
      <w:proofErr w:type="gramStart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4.История</w:t>
      </w:r>
      <w:proofErr w:type="gramEnd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России новейшего времени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2020/2021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русский;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--,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Лектор, 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Орлов Игорь Борисович;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Читалось в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Факультет социальных наук;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Департамент политики и управления;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Бакалавриат;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41.03.04. Политология;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Модули: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[Курс:1, Модуль:1], [Курс:1, Модуль:2];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4DE1" w:rsidRPr="00DD233E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7.1.</w:t>
      </w:r>
      <w:proofErr w:type="gramStart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5.Научно</w:t>
      </w:r>
      <w:proofErr w:type="gramEnd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-исследовательский семинар "Комплексный социальный анализ"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2020/2021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русский;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--,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Ледяев Валерий Георгиевич;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Рождественская Елена Юрьевна;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Моисеев Станислав Павлович;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Читалось в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Факультет социальных наук;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Департамент социологии;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Магистратура;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Комплексный социальный анализ;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39.04.01. Социология;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Модули: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[Курс:1, Модуль:1], [Курс:1, Модуль:2], [Курс:1, Модуль:3], [Курс:1, Модуль:4];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4DE1" w:rsidRPr="00DD233E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7.1.</w:t>
      </w:r>
      <w:proofErr w:type="gramStart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6.Политическая</w:t>
      </w:r>
      <w:proofErr w:type="gramEnd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власть: теории и исследования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2020/2021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английский;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--,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Лектор, 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Ледяев Валерий Георгиевич;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Читалось в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Факультет социальных наук;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Департамент социологии;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Магистратура;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Комплексный социальный анализ;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39.04.01. Социология;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Модули: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[Курс:1, Модуль:3];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4DE1" w:rsidRPr="00DD233E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7.1.</w:t>
      </w:r>
      <w:proofErr w:type="gramStart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7.Политическая</w:t>
      </w:r>
      <w:proofErr w:type="gramEnd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социология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2020/2021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русский;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--,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Лектор, 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Ледяев Валерий Георгиевич;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Читалось в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Факультет социальных наук;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Департамент социологии;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Бакалавриат;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41.03.04. Политология;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Модули: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[Курс:3, Модуль:1], [Курс:3, Модуль:2];</w:t>
      </w:r>
    </w:p>
    <w:p w:rsidR="00690A2A" w:rsidRPr="00C07FFC" w:rsidRDefault="00690A2A" w:rsidP="00690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4D90" w:rsidRPr="00C07FFC" w:rsidRDefault="00EC4D90" w:rsidP="00EC4D90">
      <w:pPr>
        <w:shd w:val="clear" w:color="auto" w:fill="FFFFFF"/>
        <w:spacing w:before="96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color w:val="000000"/>
          <w:lang w:eastAsia="ru-RU"/>
        </w:rPr>
        <w:t>7.2. Преподавательская деятельность другое (проверка студенческих работ, составление тестов и пр.)</w:t>
      </w:r>
    </w:p>
    <w:p w:rsidR="00984DE1" w:rsidRPr="00DD233E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7.2.</w:t>
      </w:r>
      <w:proofErr w:type="gramStart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1.История</w:t>
      </w:r>
      <w:proofErr w:type="gramEnd"/>
      <w:r w:rsidRPr="00DD233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России новейшего времени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2020/2021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русский;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--, Активно;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Лектор, Преподаватель, Прием экзаменов/зачетов: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Орлов Игорь Борисович;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Читающие кафедры:</w:t>
      </w: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 Департамент политики и управления;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Преподавательская деятельность:</w:t>
      </w:r>
    </w:p>
    <w:p w:rsidR="00984DE1" w:rsidRPr="00C07FFC" w:rsidRDefault="00984DE1" w:rsidP="00984D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FFC">
        <w:rPr>
          <w:rFonts w:ascii="Times New Roman" w:eastAsia="Times New Roman" w:hAnsi="Times New Roman" w:cs="Times New Roman"/>
          <w:color w:val="000000"/>
          <w:lang w:eastAsia="ru-RU"/>
        </w:rPr>
        <w:t>Орлов Игорь Борисович: Проверка студенческих работ</w:t>
      </w:r>
    </w:p>
    <w:p w:rsidR="005751FF" w:rsidRPr="00C07FFC" w:rsidRDefault="005751FF">
      <w:pPr>
        <w:rPr>
          <w:rFonts w:ascii="Times New Roman" w:hAnsi="Times New Roman" w:cs="Times New Roman"/>
          <w:b/>
          <w:sz w:val="24"/>
          <w:szCs w:val="24"/>
        </w:rPr>
      </w:pPr>
    </w:p>
    <w:p w:rsidR="0093655D" w:rsidRPr="00C07FFC" w:rsidRDefault="0093655D">
      <w:pPr>
        <w:rPr>
          <w:rFonts w:ascii="Times New Roman" w:hAnsi="Times New Roman" w:cs="Times New Roman"/>
          <w:b/>
          <w:sz w:val="24"/>
          <w:szCs w:val="24"/>
        </w:rPr>
      </w:pPr>
      <w:r w:rsidRPr="00C07FFC">
        <w:rPr>
          <w:rFonts w:ascii="Times New Roman" w:hAnsi="Times New Roman" w:cs="Times New Roman"/>
          <w:b/>
          <w:sz w:val="24"/>
          <w:szCs w:val="24"/>
        </w:rPr>
        <w:t>ПУНКТ 8 (РАЗНОЕ)</w:t>
      </w:r>
    </w:p>
    <w:p w:rsidR="0093655D" w:rsidRPr="00C07FFC" w:rsidRDefault="00895A19">
      <w:pPr>
        <w:rPr>
          <w:rFonts w:ascii="Times New Roman" w:hAnsi="Times New Roman" w:cs="Times New Roman"/>
          <w:b/>
          <w:sz w:val="24"/>
          <w:szCs w:val="24"/>
        </w:rPr>
      </w:pP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8.1. </w:t>
      </w:r>
      <w:r w:rsidR="0093655D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Название мероприятия – «Подготовка и выпуск журн</w:t>
      </w:r>
      <w:r w:rsidR="00996AB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ала "Бизнес.</w:t>
      </w:r>
      <w:r w:rsidR="00DD233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996AB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Общество.</w:t>
      </w:r>
      <w:r w:rsidR="00DD233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996AB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Власть" №</w:t>
      </w:r>
      <w:r w:rsidR="00DD233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996AB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35</w:t>
      </w:r>
      <w:r w:rsidR="0093655D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»</w:t>
      </w:r>
    </w:p>
    <w:p w:rsidR="0093655D" w:rsidRPr="00C07FFC" w:rsidRDefault="0093655D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Сроки про</w:t>
      </w:r>
      <w:r w:rsidR="00996ABE" w:rsidRPr="00C07FFC">
        <w:rPr>
          <w:rFonts w:ascii="Times New Roman" w:hAnsi="Times New Roman" w:cs="Times New Roman"/>
          <w:sz w:val="24"/>
          <w:szCs w:val="24"/>
        </w:rPr>
        <w:t>ведения мероприятия – 10.01.2020 – 01.03.2020</w:t>
      </w:r>
    </w:p>
    <w:p w:rsidR="00996ABE" w:rsidRPr="00C07FFC" w:rsidRDefault="0093655D" w:rsidP="00996ABE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996ABE" w:rsidRPr="00C07FFC">
        <w:rPr>
          <w:rFonts w:ascii="Times New Roman" w:hAnsi="Times New Roman" w:cs="Times New Roman"/>
          <w:sz w:val="24"/>
          <w:szCs w:val="24"/>
        </w:rPr>
        <w:t xml:space="preserve">Основной целью при подготовке №35 было расширение вовлечения студентов (не только членов НУЛ) к написанию научных материалов. Первый номер журнала в 2020 году прерывает серию тематических выпусков, связанных с итогами экспедиций сотрудников Научно-учебной лаборатории исследований в области </w:t>
      </w:r>
      <w:proofErr w:type="spellStart"/>
      <w:r w:rsidR="00996ABE" w:rsidRPr="00C07FFC">
        <w:rPr>
          <w:rFonts w:ascii="Times New Roman" w:hAnsi="Times New Roman" w:cs="Times New Roman"/>
          <w:sz w:val="24"/>
          <w:szCs w:val="24"/>
        </w:rPr>
        <w:t>бизнескоммуникаций</w:t>
      </w:r>
      <w:proofErr w:type="spellEnd"/>
      <w:r w:rsidR="00996ABE" w:rsidRPr="00C07FFC">
        <w:rPr>
          <w:rFonts w:ascii="Times New Roman" w:hAnsi="Times New Roman" w:cs="Times New Roman"/>
          <w:sz w:val="24"/>
          <w:szCs w:val="24"/>
        </w:rPr>
        <w:t xml:space="preserve"> в регионы России. Но отчасти № 35 тоже можно считать тематическим, так как он на 90 % составлен из статей молодых исследователей, представленных ранее в виде научных работ на конкурс научно-исследовательских работ студентов НИУ ВШЭ. Тематика статей весьма разнообразна, что нашло свое отражение в рубриках журнала. Кроме статей молодых исследователей, на страницах этого номера журнала представлены результаты мониторинга и анализа позиционирования Группы «Черкизово» в 14-ти регионах Российской Федерации. </w:t>
      </w:r>
    </w:p>
    <w:p w:rsidR="0093655D" w:rsidRPr="00C07FFC" w:rsidRDefault="0093655D" w:rsidP="00996ABE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Участие сотрудников лаборатории: </w:t>
      </w:r>
      <w:proofErr w:type="spellStart"/>
      <w:r w:rsidR="00C07FFC" w:rsidRPr="00C07FFC">
        <w:rPr>
          <w:rFonts w:ascii="Times New Roman" w:hAnsi="Times New Roman" w:cs="Times New Roman"/>
          <w:sz w:val="24"/>
          <w:szCs w:val="24"/>
        </w:rPr>
        <w:t>А.Н.Шохин</w:t>
      </w:r>
      <w:proofErr w:type="spellEnd"/>
      <w:r w:rsidR="00C07FFC" w:rsidRPr="00C07FFC">
        <w:rPr>
          <w:rFonts w:ascii="Times New Roman" w:hAnsi="Times New Roman" w:cs="Times New Roman"/>
          <w:sz w:val="24"/>
          <w:szCs w:val="24"/>
        </w:rPr>
        <w:t xml:space="preserve"> - Председатель Редакционного совета журнала «Бизнес. Общество. Власть», </w:t>
      </w:r>
      <w:r w:rsidRPr="00C07FFC">
        <w:rPr>
          <w:rFonts w:ascii="Times New Roman" w:hAnsi="Times New Roman" w:cs="Times New Roman"/>
          <w:sz w:val="24"/>
          <w:szCs w:val="24"/>
        </w:rPr>
        <w:t>В.Н.Кириллина - Заместитель председателя редакционного совета журнала "Бизнес.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Общество. Власть"</w:t>
      </w:r>
      <w:r w:rsidR="009E5EC9" w:rsidRPr="00C07FFC">
        <w:rPr>
          <w:rFonts w:ascii="Times New Roman" w:hAnsi="Times New Roman" w:cs="Times New Roman"/>
          <w:sz w:val="24"/>
          <w:szCs w:val="24"/>
        </w:rPr>
        <w:t>; И.Б.Орлов - Главный редактор журнала "Бизнес.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="009E5EC9" w:rsidRPr="00C07FFC">
        <w:rPr>
          <w:rFonts w:ascii="Times New Roman" w:hAnsi="Times New Roman" w:cs="Times New Roman"/>
          <w:sz w:val="24"/>
          <w:szCs w:val="24"/>
        </w:rPr>
        <w:t>Общество.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="009E5EC9" w:rsidRPr="00C07FFC">
        <w:rPr>
          <w:rFonts w:ascii="Times New Roman" w:hAnsi="Times New Roman" w:cs="Times New Roman"/>
          <w:sz w:val="24"/>
          <w:szCs w:val="24"/>
        </w:rPr>
        <w:t>Власть"; В.Г.Ледяев - Заместитель главного редактора журнала "Бизнес</w:t>
      </w:r>
      <w:r w:rsidR="00996ABE" w:rsidRPr="00C07FFC">
        <w:rPr>
          <w:rFonts w:ascii="Times New Roman" w:hAnsi="Times New Roman" w:cs="Times New Roman"/>
          <w:sz w:val="24"/>
          <w:szCs w:val="24"/>
        </w:rPr>
        <w:t>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="00996ABE" w:rsidRPr="00C07FFC">
        <w:rPr>
          <w:rFonts w:ascii="Times New Roman" w:hAnsi="Times New Roman" w:cs="Times New Roman"/>
          <w:sz w:val="24"/>
          <w:szCs w:val="24"/>
        </w:rPr>
        <w:t>Общество.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="00996ABE" w:rsidRPr="00C07FFC">
        <w:rPr>
          <w:rFonts w:ascii="Times New Roman" w:hAnsi="Times New Roman" w:cs="Times New Roman"/>
          <w:sz w:val="24"/>
          <w:szCs w:val="24"/>
        </w:rPr>
        <w:t>Власть"; 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ABE" w:rsidRPr="00C07FF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9E5EC9" w:rsidRPr="00C07FFC">
        <w:rPr>
          <w:rFonts w:ascii="Times New Roman" w:hAnsi="Times New Roman" w:cs="Times New Roman"/>
          <w:sz w:val="24"/>
          <w:szCs w:val="24"/>
        </w:rPr>
        <w:t xml:space="preserve"> </w:t>
      </w:r>
      <w:r w:rsidR="00996ABE" w:rsidRPr="00C07FFC">
        <w:rPr>
          <w:rFonts w:ascii="Times New Roman" w:hAnsi="Times New Roman" w:cs="Times New Roman"/>
          <w:sz w:val="24"/>
          <w:szCs w:val="24"/>
        </w:rPr>
        <w:t>–</w:t>
      </w:r>
      <w:r w:rsidR="009E5EC9" w:rsidRPr="00C07FFC">
        <w:rPr>
          <w:rFonts w:ascii="Times New Roman" w:hAnsi="Times New Roman" w:cs="Times New Roman"/>
          <w:sz w:val="24"/>
          <w:szCs w:val="24"/>
        </w:rPr>
        <w:t xml:space="preserve"> </w:t>
      </w:r>
      <w:r w:rsidR="00996ABE" w:rsidRPr="00C07FFC">
        <w:rPr>
          <w:rFonts w:ascii="Times New Roman" w:hAnsi="Times New Roman" w:cs="Times New Roman"/>
          <w:sz w:val="24"/>
          <w:szCs w:val="24"/>
        </w:rPr>
        <w:t xml:space="preserve">Стажер-исследователь НУЛ, </w:t>
      </w:r>
      <w:r w:rsidR="009E5EC9" w:rsidRPr="00C07FFC">
        <w:rPr>
          <w:rFonts w:ascii="Times New Roman" w:hAnsi="Times New Roman" w:cs="Times New Roman"/>
          <w:sz w:val="24"/>
          <w:szCs w:val="24"/>
        </w:rPr>
        <w:lastRenderedPageBreak/>
        <w:t>Ответственный секретарь ж</w:t>
      </w:r>
      <w:r w:rsidR="00996ABE" w:rsidRPr="00C07FFC">
        <w:rPr>
          <w:rFonts w:ascii="Times New Roman" w:hAnsi="Times New Roman" w:cs="Times New Roman"/>
          <w:sz w:val="24"/>
          <w:szCs w:val="24"/>
        </w:rPr>
        <w:t>урнала "Бизнес.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="00996ABE" w:rsidRPr="00C07FFC">
        <w:rPr>
          <w:rFonts w:ascii="Times New Roman" w:hAnsi="Times New Roman" w:cs="Times New Roman"/>
          <w:sz w:val="24"/>
          <w:szCs w:val="24"/>
        </w:rPr>
        <w:t>Общество.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="00996ABE" w:rsidRPr="00C07FFC">
        <w:rPr>
          <w:rFonts w:ascii="Times New Roman" w:hAnsi="Times New Roman" w:cs="Times New Roman"/>
          <w:sz w:val="24"/>
          <w:szCs w:val="24"/>
        </w:rPr>
        <w:t xml:space="preserve">Власть"; все стажеры-исследователи НУЛ. </w:t>
      </w:r>
    </w:p>
    <w:p w:rsidR="00895A19" w:rsidRPr="00C07FFC" w:rsidRDefault="00895A19" w:rsidP="00873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8.2. Название мероприятия</w:t>
      </w:r>
      <w:r w:rsidR="00873AC0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:</w:t>
      </w: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«Подготовка и выпуск </w:t>
      </w:r>
      <w:r w:rsidR="00DD233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сдвоенного номера журнала </w:t>
      </w: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"Бизнес.</w:t>
      </w:r>
      <w:r w:rsidR="00DD233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Общество.</w:t>
      </w:r>
      <w:r w:rsidR="00DD233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Власть" </w:t>
      </w:r>
      <w:r w:rsidR="00996AB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№</w:t>
      </w:r>
      <w:r w:rsidR="00DD233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996ABE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36-37</w:t>
      </w: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».</w:t>
      </w:r>
    </w:p>
    <w:p w:rsidR="00895A19" w:rsidRPr="00C07FFC" w:rsidRDefault="00895A19" w:rsidP="0093655D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Сроки</w:t>
      </w:r>
      <w:r w:rsidR="00996ABE" w:rsidRPr="00C07FFC">
        <w:rPr>
          <w:rFonts w:ascii="Times New Roman" w:hAnsi="Times New Roman" w:cs="Times New Roman"/>
          <w:sz w:val="24"/>
          <w:szCs w:val="24"/>
        </w:rPr>
        <w:t xml:space="preserve"> проведения – 01.04.2020 – 15.09.2020</w:t>
      </w:r>
    </w:p>
    <w:p w:rsidR="00996ABE" w:rsidRPr="00C07FFC" w:rsidRDefault="00996ABE" w:rsidP="00996ABE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Описание: Сдвоенный номер журнала, в котором собраны лучшие статьи слушателей общеуниверситетского факультатива "GR в современной России: теория и практика" (2019-2020 г.), научным руководителем которого является заведующий кафедрой теории и практики взаимодействия бизнеса и власти НИУ ВШЭ, доктор экономических наук, профессор А.Н. Шохин. Как и предыдущий номер, составленный из представленных на конкурс научно-исследовательских работ студентов, тематика статей этого номера весьма разнообразна. Но, прежде всего, проектные работы слушателей факультатива затрагивают актуальные в условиях санкционного режима и пандемии вопросы реализации национальных проектов и цифровой экономики, государственно-частного партнерства и институционализации бизнес-объединений, социальной ответственности бизнеса и международного измерения торговой деятельности российского бизнеса. Успешный опыт дистанционной работы, включая защиту подготовленных в рамках факультатива проектов, показал, что срабатывал мультипликационный эффект от активного сотрудничества слушателей и их научных руководителей.</w:t>
      </w:r>
    </w:p>
    <w:p w:rsidR="00EC0753" w:rsidRPr="00C07FFC" w:rsidRDefault="00873AC0" w:rsidP="0089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 xml:space="preserve">Участие сотрудников лаборатории: </w:t>
      </w:r>
      <w:r w:rsidR="00C07FFC" w:rsidRPr="00C07FFC">
        <w:rPr>
          <w:rFonts w:ascii="Times New Roman" w:hAnsi="Times New Roman" w:cs="Times New Roman"/>
          <w:sz w:val="24"/>
          <w:szCs w:val="24"/>
        </w:rPr>
        <w:t xml:space="preserve">А.Н.Шохин - Председатель Редакционного совета журнала «Бизнес. Общество. Власть», </w:t>
      </w:r>
      <w:r w:rsidRPr="00C07FFC">
        <w:rPr>
          <w:rFonts w:ascii="Times New Roman" w:hAnsi="Times New Roman" w:cs="Times New Roman"/>
          <w:sz w:val="24"/>
          <w:szCs w:val="24"/>
        </w:rPr>
        <w:t>В.Н.Кириллина - Заместитель председателя редакционного совета журнала "Бизнес.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Общество. Власть"; И.Б.Орлов - Главный редактор журнала "Бизнес.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Общество.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Власть"; В.Г.Ледяев - Заместитель главного редактора журнала "Бизнес.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Общество.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Власть"; 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 xml:space="preserve"> – Стажер-исследователь НУЛ, Ответственный секретарь журнала "Бизнес.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Общество.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 xml:space="preserve">Власть"; все стажеры-исследователи НУЛ. </w:t>
      </w:r>
    </w:p>
    <w:p w:rsidR="009A02F8" w:rsidRPr="00C07FFC" w:rsidRDefault="009A02F8" w:rsidP="0089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2F8" w:rsidRPr="00C07FFC" w:rsidRDefault="00212067" w:rsidP="009A0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8.3</w:t>
      </w:r>
      <w:r w:rsidR="009A02F8"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. Название мероприятия: «Разработка программ повышения квалификации».</w:t>
      </w:r>
    </w:p>
    <w:p w:rsidR="009A02F8" w:rsidRPr="00C07FFC" w:rsidRDefault="009A02F8" w:rsidP="009A02F8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Сроки проведения – 01.09.2020 – 30.11.2020</w:t>
      </w:r>
    </w:p>
    <w:p w:rsidR="009A02F8" w:rsidRPr="00C07FFC" w:rsidRDefault="009A02F8" w:rsidP="009A0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FFC">
        <w:rPr>
          <w:rFonts w:ascii="Times New Roman" w:hAnsi="Times New Roman" w:cs="Times New Roman"/>
          <w:sz w:val="24"/>
          <w:szCs w:val="24"/>
        </w:rPr>
        <w:t>Описание:  Разработка</w:t>
      </w:r>
      <w:proofErr w:type="gramEnd"/>
      <w:r w:rsidRPr="00C07FFC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 и профессиональных навыков профессорско-преподавательского состава вузов с учетом применения метода «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>» и базовых основ технологического предпринимательства в рамках реализации цели Нацпроекта п</w:t>
      </w:r>
      <w:bookmarkStart w:id="0" w:name="_GoBack"/>
      <w:bookmarkEnd w:id="0"/>
      <w:r w:rsidRPr="00C07FFC">
        <w:rPr>
          <w:rFonts w:ascii="Times New Roman" w:hAnsi="Times New Roman" w:cs="Times New Roman"/>
          <w:sz w:val="24"/>
          <w:szCs w:val="24"/>
        </w:rPr>
        <w:t>о поддержке предпринимательства (популяризация предпринимательс</w:t>
      </w:r>
      <w:r w:rsidR="00DD233E">
        <w:rPr>
          <w:rFonts w:ascii="Times New Roman" w:hAnsi="Times New Roman" w:cs="Times New Roman"/>
          <w:sz w:val="24"/>
          <w:szCs w:val="24"/>
        </w:rPr>
        <w:t>т</w:t>
      </w:r>
      <w:r w:rsidRPr="00C07FFC">
        <w:rPr>
          <w:rFonts w:ascii="Times New Roman" w:hAnsi="Times New Roman" w:cs="Times New Roman"/>
          <w:sz w:val="24"/>
          <w:szCs w:val="24"/>
        </w:rPr>
        <w:t>ва для молодежи).</w:t>
      </w:r>
    </w:p>
    <w:p w:rsidR="009A02F8" w:rsidRPr="00C07FFC" w:rsidRDefault="009A02F8" w:rsidP="009A02F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Участие сотрудников лаборатории: Е.В.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Ляпунцова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 xml:space="preserve"> - </w:t>
      </w:r>
      <w:r w:rsidRPr="00C07FFC">
        <w:rPr>
          <w:rFonts w:ascii="Times New Roman" w:hAnsi="Times New Roman" w:cs="Times New Roman"/>
          <w:iCs/>
          <w:sz w:val="24"/>
          <w:szCs w:val="24"/>
        </w:rPr>
        <w:t>Разработка программы ПК</w:t>
      </w:r>
      <w:r w:rsidRPr="00C07FFC">
        <w:rPr>
          <w:rFonts w:ascii="Times New Roman" w:hAnsi="Times New Roman" w:cs="Times New Roman"/>
          <w:sz w:val="24"/>
          <w:szCs w:val="24"/>
        </w:rPr>
        <w:t>, А.В.Данилина – разработка программы ПК</w:t>
      </w:r>
      <w:r w:rsidR="00212067" w:rsidRPr="00C07FFC">
        <w:rPr>
          <w:rFonts w:ascii="Times New Roman" w:hAnsi="Times New Roman" w:cs="Times New Roman"/>
          <w:sz w:val="24"/>
          <w:szCs w:val="24"/>
        </w:rPr>
        <w:t>.</w:t>
      </w:r>
    </w:p>
    <w:p w:rsidR="00212067" w:rsidRPr="00C07FFC" w:rsidRDefault="00212067" w:rsidP="00212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F0">
        <w:rPr>
          <w:rFonts w:ascii="Times New Roman" w:hAnsi="Times New Roman" w:cs="Times New Roman"/>
          <w:b/>
          <w:sz w:val="24"/>
          <w:szCs w:val="24"/>
          <w:highlight w:val="green"/>
        </w:rPr>
        <w:t>8.4. Название мероприятия: «Составление Дорожной карты по взаимодействию между наукой и бизнес-ассоциациями».</w:t>
      </w:r>
    </w:p>
    <w:p w:rsidR="00212067" w:rsidRPr="00C07FFC" w:rsidRDefault="00212067" w:rsidP="00212067">
      <w:pPr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Сроки проведения – 01.05.2020 – 01.11.2020</w:t>
      </w:r>
    </w:p>
    <w:p w:rsidR="00212067" w:rsidRPr="00C07FFC" w:rsidRDefault="00212067" w:rsidP="00212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FFC">
        <w:rPr>
          <w:rFonts w:ascii="Times New Roman" w:hAnsi="Times New Roman" w:cs="Times New Roman"/>
          <w:sz w:val="24"/>
          <w:szCs w:val="24"/>
        </w:rPr>
        <w:t>Описание:  Составление</w:t>
      </w:r>
      <w:proofErr w:type="gramEnd"/>
      <w:r w:rsidRPr="00C07FFC">
        <w:rPr>
          <w:rFonts w:ascii="Times New Roman" w:hAnsi="Times New Roman" w:cs="Times New Roman"/>
          <w:sz w:val="24"/>
          <w:szCs w:val="24"/>
        </w:rPr>
        <w:t xml:space="preserve"> Дорожной карта взаимодействия между Министерством науки и высшего образования Российской Федерации и Общероссийской общественной организацией малого и среднего предпринимательства «ОПОРА РОССИИ» на 2021 год. </w:t>
      </w:r>
      <w:r w:rsidRPr="00C07FFC">
        <w:rPr>
          <w:rFonts w:ascii="Times New Roman" w:hAnsi="Times New Roman" w:cs="Times New Roman"/>
          <w:sz w:val="24"/>
          <w:szCs w:val="24"/>
        </w:rPr>
        <w:lastRenderedPageBreak/>
        <w:t>Подготовительный этап проекта включал организацию и проведение конкурса на разработку и реализацию учебных модулей для разных категорий, обучающихся на тему «Формирование продуктивных и позитивных коммуникаций, социальный интеллект экспертного уровня – основная задача и компетенция предпринимателя».</w:t>
      </w:r>
    </w:p>
    <w:p w:rsidR="009A02F8" w:rsidRPr="0093655D" w:rsidRDefault="00212067" w:rsidP="0089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7FFC">
        <w:rPr>
          <w:rFonts w:ascii="Times New Roman" w:hAnsi="Times New Roman" w:cs="Times New Roman"/>
          <w:sz w:val="24"/>
          <w:szCs w:val="24"/>
        </w:rPr>
        <w:t>Участие сотрудников лаборатории: Е.В.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hAnsi="Times New Roman" w:cs="Times New Roman"/>
          <w:sz w:val="24"/>
          <w:szCs w:val="24"/>
        </w:rPr>
        <w:t>Ляпунцова</w:t>
      </w:r>
      <w:proofErr w:type="spellEnd"/>
      <w:r w:rsidRPr="00C07FFC">
        <w:rPr>
          <w:rFonts w:ascii="Times New Roman" w:hAnsi="Times New Roman" w:cs="Times New Roman"/>
          <w:sz w:val="24"/>
          <w:szCs w:val="24"/>
        </w:rPr>
        <w:t xml:space="preserve"> - Участник рабочей группы, организатор, А.В.</w:t>
      </w:r>
      <w:r w:rsidR="00DD233E">
        <w:rPr>
          <w:rFonts w:ascii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hAnsi="Times New Roman" w:cs="Times New Roman"/>
          <w:sz w:val="24"/>
          <w:szCs w:val="24"/>
        </w:rPr>
        <w:t>Данилина – Участник рабочей группы, организатор.</w:t>
      </w:r>
    </w:p>
    <w:sectPr w:rsidR="009A02F8" w:rsidRPr="0093655D" w:rsidSect="004F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B94"/>
    <w:rsid w:val="0000243E"/>
    <w:rsid w:val="00080858"/>
    <w:rsid w:val="000D2C1A"/>
    <w:rsid w:val="00140CAE"/>
    <w:rsid w:val="00185BB2"/>
    <w:rsid w:val="00186BCE"/>
    <w:rsid w:val="001E2A86"/>
    <w:rsid w:val="001E5F72"/>
    <w:rsid w:val="001E66A9"/>
    <w:rsid w:val="001F72B3"/>
    <w:rsid w:val="00204705"/>
    <w:rsid w:val="00212067"/>
    <w:rsid w:val="0022123A"/>
    <w:rsid w:val="00246C48"/>
    <w:rsid w:val="0025504A"/>
    <w:rsid w:val="00276A79"/>
    <w:rsid w:val="0028630A"/>
    <w:rsid w:val="002F2471"/>
    <w:rsid w:val="003465F9"/>
    <w:rsid w:val="00354E6D"/>
    <w:rsid w:val="00362C6F"/>
    <w:rsid w:val="003A0EAB"/>
    <w:rsid w:val="003C4D02"/>
    <w:rsid w:val="00426B08"/>
    <w:rsid w:val="0044449E"/>
    <w:rsid w:val="00445795"/>
    <w:rsid w:val="004A1E14"/>
    <w:rsid w:val="004A6A10"/>
    <w:rsid w:val="004C527A"/>
    <w:rsid w:val="004F2B17"/>
    <w:rsid w:val="004F485A"/>
    <w:rsid w:val="00534E0A"/>
    <w:rsid w:val="00566279"/>
    <w:rsid w:val="005751FF"/>
    <w:rsid w:val="00581B75"/>
    <w:rsid w:val="00603CE5"/>
    <w:rsid w:val="006569A2"/>
    <w:rsid w:val="00690A2A"/>
    <w:rsid w:val="006915F4"/>
    <w:rsid w:val="007072BE"/>
    <w:rsid w:val="00716A90"/>
    <w:rsid w:val="00720460"/>
    <w:rsid w:val="0075186B"/>
    <w:rsid w:val="00794348"/>
    <w:rsid w:val="007C35F8"/>
    <w:rsid w:val="007C78F0"/>
    <w:rsid w:val="008123A7"/>
    <w:rsid w:val="008653DF"/>
    <w:rsid w:val="00873AC0"/>
    <w:rsid w:val="00895A19"/>
    <w:rsid w:val="008C688D"/>
    <w:rsid w:val="008E1F9C"/>
    <w:rsid w:val="00915691"/>
    <w:rsid w:val="0092134D"/>
    <w:rsid w:val="00927B94"/>
    <w:rsid w:val="0093655D"/>
    <w:rsid w:val="00984DE1"/>
    <w:rsid w:val="00996ABE"/>
    <w:rsid w:val="009A02F8"/>
    <w:rsid w:val="009A36A8"/>
    <w:rsid w:val="009B4B52"/>
    <w:rsid w:val="009C230F"/>
    <w:rsid w:val="009E5EC9"/>
    <w:rsid w:val="009F1B8F"/>
    <w:rsid w:val="00A83A4C"/>
    <w:rsid w:val="00AD09D9"/>
    <w:rsid w:val="00AD5705"/>
    <w:rsid w:val="00B5518D"/>
    <w:rsid w:val="00B96A77"/>
    <w:rsid w:val="00BA3C5F"/>
    <w:rsid w:val="00BC5439"/>
    <w:rsid w:val="00BD7CA4"/>
    <w:rsid w:val="00C07FFC"/>
    <w:rsid w:val="00C52DFB"/>
    <w:rsid w:val="00CC6D2A"/>
    <w:rsid w:val="00D81D9F"/>
    <w:rsid w:val="00DD233E"/>
    <w:rsid w:val="00E24373"/>
    <w:rsid w:val="00E254B7"/>
    <w:rsid w:val="00E37E48"/>
    <w:rsid w:val="00E52934"/>
    <w:rsid w:val="00EA769B"/>
    <w:rsid w:val="00EC0753"/>
    <w:rsid w:val="00EC4D90"/>
    <w:rsid w:val="00EE1926"/>
    <w:rsid w:val="00F4544A"/>
    <w:rsid w:val="00F623C6"/>
    <w:rsid w:val="00FA1460"/>
    <w:rsid w:val="00FA1653"/>
    <w:rsid w:val="00FC4812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A1BD2-6DF1-47A7-8222-99CAACE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title">
    <w:name w:val="field_title"/>
    <w:basedOn w:val="a0"/>
    <w:rsid w:val="00581B75"/>
  </w:style>
  <w:style w:type="character" w:customStyle="1" w:styleId="nowrap">
    <w:name w:val="nowrap"/>
    <w:basedOn w:val="a0"/>
    <w:rsid w:val="00581B75"/>
  </w:style>
  <w:style w:type="character" w:styleId="a4">
    <w:name w:val="Hyperlink"/>
    <w:basedOn w:val="a0"/>
    <w:uiPriority w:val="99"/>
    <w:unhideWhenUsed/>
    <w:rsid w:val="00581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4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6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999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232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88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971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265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8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663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1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99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20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357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778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18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475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09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552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17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4327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46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471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62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325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39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918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23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1682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757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240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5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127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74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227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85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954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467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654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55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286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380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767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59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392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80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0342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61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73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50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1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5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8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9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2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8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2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3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3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49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190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0442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7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539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6018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5447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9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624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123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4457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84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717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46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35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60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781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45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798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98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465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64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149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572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48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346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18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94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800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38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875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86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710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664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38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097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97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041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5428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42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575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86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2796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8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4528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365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0063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03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6917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87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549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5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911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03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77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006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625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17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763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1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913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158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41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31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23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1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28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34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48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48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099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10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9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570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0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682">
                  <w:marLeft w:val="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0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1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6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3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2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2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0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8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8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7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7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6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7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49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78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246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63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177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30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0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1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4692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34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596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520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06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526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62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593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6460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551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0737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30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761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440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4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803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180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203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74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77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8952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63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3515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19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898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5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2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2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7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4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2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2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4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0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5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2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4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8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10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193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566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87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2558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04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845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2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6783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24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5849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74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958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38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8172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665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618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669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213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656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686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37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602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055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2074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73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7551">
          <w:marLeft w:val="75"/>
          <w:marRight w:val="75"/>
          <w:marTop w:val="75"/>
          <w:marBottom w:val="75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68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5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7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9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dsu.ru/philosophy-psychology-pedagogy/article/view/54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44042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pscience.iop.org/article/10.1088/1755-1315/459/6/062031/pdf" TargetMode="External"/><Relationship Id="rId5" Type="http://schemas.openxmlformats.org/officeDocument/2006/relationships/hyperlink" Target="https://history.jes.su/s207987840012888-5-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80/09668136.2019.16263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18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50</cp:revision>
  <dcterms:created xsi:type="dcterms:W3CDTF">2019-12-11T05:57:00Z</dcterms:created>
  <dcterms:modified xsi:type="dcterms:W3CDTF">2021-01-11T08:00:00Z</dcterms:modified>
</cp:coreProperties>
</file>